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A722D" w14:textId="2D8994AA" w:rsidR="00AC0EDD" w:rsidRDefault="002A2446" w:rsidP="00B811DC">
      <w:pPr>
        <w:jc w:val="center"/>
        <w:rPr>
          <w:rFonts w:asciiTheme="majorBidi" w:hAnsiTheme="majorBidi" w:cstheme="majorBidi"/>
          <w:b/>
          <w:bCs/>
          <w:lang w:val="en-US"/>
        </w:rPr>
      </w:pPr>
      <w:r>
        <w:rPr>
          <w:rFonts w:asciiTheme="majorBidi" w:hAnsiTheme="majorBidi" w:cstheme="majorBidi"/>
          <w:b/>
          <w:bCs/>
          <w:lang w:val="en-US"/>
        </w:rPr>
        <w:t>Autism</w:t>
      </w:r>
      <w:r w:rsidR="004846E5">
        <w:rPr>
          <w:rFonts w:asciiTheme="majorBidi" w:hAnsiTheme="majorBidi" w:cstheme="majorBidi"/>
          <w:b/>
          <w:bCs/>
          <w:lang w:val="en-US"/>
        </w:rPr>
        <w:t xml:space="preserve"> Bible Study</w:t>
      </w:r>
      <w:r w:rsidR="00AE16DB">
        <w:rPr>
          <w:rFonts w:asciiTheme="majorBidi" w:hAnsiTheme="majorBidi" w:cstheme="majorBidi"/>
          <w:b/>
          <w:bCs/>
          <w:lang w:val="en-US"/>
        </w:rPr>
        <w:t>: Psalm 37</w:t>
      </w:r>
      <w:r w:rsidR="00C46CEE">
        <w:rPr>
          <w:rFonts w:asciiTheme="majorBidi" w:hAnsiTheme="majorBidi" w:cstheme="majorBidi"/>
          <w:b/>
          <w:bCs/>
          <w:lang w:val="en-US"/>
        </w:rPr>
        <w:t>: 1-7</w:t>
      </w:r>
    </w:p>
    <w:p w14:paraId="5B4676BA" w14:textId="1096F28E" w:rsidR="00AE16DB" w:rsidRDefault="007B6D20" w:rsidP="00AE16DB">
      <w:pPr>
        <w:rPr>
          <w:rFonts w:asciiTheme="majorBidi" w:hAnsiTheme="majorBidi" w:cstheme="majorBidi"/>
          <w:lang w:val="en-US"/>
        </w:rPr>
      </w:pPr>
      <w:r>
        <w:rPr>
          <w:rFonts w:asciiTheme="majorBidi" w:hAnsiTheme="majorBidi" w:cstheme="majorBidi"/>
          <w:lang w:val="en-US"/>
        </w:rPr>
        <w:t>He</w:t>
      </w:r>
      <w:r w:rsidR="008B45E4">
        <w:rPr>
          <w:rFonts w:asciiTheme="majorBidi" w:hAnsiTheme="majorBidi" w:cstheme="majorBidi"/>
          <w:lang w:val="en-US"/>
        </w:rPr>
        <w:t>llo there,</w:t>
      </w:r>
    </w:p>
    <w:p w14:paraId="44C21634" w14:textId="060927F6" w:rsidR="008B45E4" w:rsidRDefault="008B45E4" w:rsidP="00216DDD">
      <w:pPr>
        <w:ind w:firstLine="708"/>
        <w:rPr>
          <w:rFonts w:asciiTheme="majorBidi" w:hAnsiTheme="majorBidi" w:cstheme="majorBidi"/>
          <w:lang w:val="en-US"/>
        </w:rPr>
      </w:pPr>
      <w:r>
        <w:rPr>
          <w:rFonts w:asciiTheme="majorBidi" w:hAnsiTheme="majorBidi" w:cstheme="majorBidi"/>
          <w:lang w:val="en-US"/>
        </w:rPr>
        <w:t>This is Bro. Angello Forero, and welcome to another Autism Bible Study article</w:t>
      </w:r>
      <w:r w:rsidR="006F2CD6">
        <w:rPr>
          <w:rFonts w:asciiTheme="majorBidi" w:hAnsiTheme="majorBidi" w:cstheme="majorBidi"/>
          <w:lang w:val="en-US"/>
        </w:rPr>
        <w:t xml:space="preserve">. On this occasion, we’ll explore autistically </w:t>
      </w:r>
      <w:r w:rsidR="00714427">
        <w:rPr>
          <w:rFonts w:asciiTheme="majorBidi" w:hAnsiTheme="majorBidi" w:cstheme="majorBidi"/>
          <w:lang w:val="en-US"/>
        </w:rPr>
        <w:t>Psalm</w:t>
      </w:r>
      <w:r w:rsidR="006F2CD6">
        <w:rPr>
          <w:rFonts w:asciiTheme="majorBidi" w:hAnsiTheme="majorBidi" w:cstheme="majorBidi"/>
          <w:lang w:val="en-US"/>
        </w:rPr>
        <w:t xml:space="preserve"> 37. As a mere casualty,</w:t>
      </w:r>
      <w:r w:rsidR="00714427">
        <w:rPr>
          <w:rFonts w:asciiTheme="majorBidi" w:hAnsiTheme="majorBidi" w:cstheme="majorBidi"/>
          <w:lang w:val="en-US"/>
        </w:rPr>
        <w:t xml:space="preserve"> this is a Bible passage that was gifted to me by my maternal grandmother. So, </w:t>
      </w:r>
      <w:r w:rsidR="00216DDD">
        <w:rPr>
          <w:rFonts w:asciiTheme="majorBidi" w:hAnsiTheme="majorBidi" w:cstheme="majorBidi"/>
          <w:lang w:val="en-US"/>
        </w:rPr>
        <w:t>to</w:t>
      </w:r>
      <w:r w:rsidR="00714427">
        <w:rPr>
          <w:rFonts w:asciiTheme="majorBidi" w:hAnsiTheme="majorBidi" w:cstheme="majorBidi"/>
          <w:lang w:val="en-US"/>
        </w:rPr>
        <w:t xml:space="preserve"> </w:t>
      </w:r>
      <w:r w:rsidR="00216DDD">
        <w:rPr>
          <w:rFonts w:asciiTheme="majorBidi" w:hAnsiTheme="majorBidi" w:cstheme="majorBidi"/>
          <w:lang w:val="en-US"/>
        </w:rPr>
        <w:t>emphasize</w:t>
      </w:r>
      <w:r w:rsidR="00714427">
        <w:rPr>
          <w:rFonts w:asciiTheme="majorBidi" w:hAnsiTheme="majorBidi" w:cstheme="majorBidi"/>
          <w:lang w:val="en-US"/>
        </w:rPr>
        <w:t xml:space="preserve"> this Psalm, we’ll </w:t>
      </w:r>
      <w:r w:rsidR="00216DDD">
        <w:rPr>
          <w:rFonts w:asciiTheme="majorBidi" w:hAnsiTheme="majorBidi" w:cstheme="majorBidi"/>
          <w:lang w:val="en-US"/>
        </w:rPr>
        <w:t>do the study as we did</w:t>
      </w:r>
      <w:r w:rsidR="00714427">
        <w:rPr>
          <w:rFonts w:asciiTheme="majorBidi" w:hAnsiTheme="majorBidi" w:cstheme="majorBidi"/>
          <w:lang w:val="en-US"/>
        </w:rPr>
        <w:t xml:space="preserve"> before</w:t>
      </w:r>
      <w:r w:rsidR="00216DDD">
        <w:rPr>
          <w:rFonts w:asciiTheme="majorBidi" w:hAnsiTheme="majorBidi" w:cstheme="majorBidi"/>
          <w:lang w:val="en-US"/>
        </w:rPr>
        <w:t>.</w:t>
      </w:r>
      <w:r w:rsidR="00DA71BC">
        <w:rPr>
          <w:rFonts w:asciiTheme="majorBidi" w:hAnsiTheme="majorBidi" w:cstheme="majorBidi"/>
          <w:lang w:val="en-US"/>
        </w:rPr>
        <w:t xml:space="preserve"> We’ll study specifically the </w:t>
      </w:r>
      <w:r w:rsidR="0064769D">
        <w:rPr>
          <w:rFonts w:asciiTheme="majorBidi" w:hAnsiTheme="majorBidi" w:cstheme="majorBidi"/>
          <w:lang w:val="en-US"/>
        </w:rPr>
        <w:t>first seven</w:t>
      </w:r>
      <w:r w:rsidR="00DA71BC">
        <w:rPr>
          <w:rFonts w:asciiTheme="majorBidi" w:hAnsiTheme="majorBidi" w:cstheme="majorBidi"/>
          <w:lang w:val="en-US"/>
        </w:rPr>
        <w:t xml:space="preserve"> verses of the </w:t>
      </w:r>
      <w:r w:rsidR="004E4CDA">
        <w:rPr>
          <w:rFonts w:asciiTheme="majorBidi" w:hAnsiTheme="majorBidi" w:cstheme="majorBidi"/>
          <w:lang w:val="en-US"/>
        </w:rPr>
        <w:t>Psalm</w:t>
      </w:r>
      <w:r w:rsidR="00DA71BC">
        <w:rPr>
          <w:rFonts w:asciiTheme="majorBidi" w:hAnsiTheme="majorBidi" w:cstheme="majorBidi"/>
          <w:lang w:val="en-US"/>
        </w:rPr>
        <w:t>.</w:t>
      </w:r>
    </w:p>
    <w:p w14:paraId="2A85F0EC" w14:textId="3853BD49" w:rsidR="00216DDD" w:rsidRDefault="00216DDD" w:rsidP="00216DDD">
      <w:pPr>
        <w:ind w:firstLine="708"/>
        <w:rPr>
          <w:rFonts w:asciiTheme="majorBidi" w:hAnsiTheme="majorBidi" w:cstheme="majorBidi"/>
          <w:lang w:val="en-US"/>
        </w:rPr>
      </w:pPr>
      <w:r>
        <w:rPr>
          <w:rFonts w:asciiTheme="majorBidi" w:hAnsiTheme="majorBidi" w:cstheme="majorBidi"/>
          <w:lang w:val="en-US"/>
        </w:rPr>
        <w:t>Let’s get started.</w:t>
      </w:r>
    </w:p>
    <w:p w14:paraId="3901F2F5" w14:textId="7C9D9404" w:rsidR="00216DDD" w:rsidRDefault="00216DDD" w:rsidP="00216DDD">
      <w:pPr>
        <w:rPr>
          <w:rFonts w:asciiTheme="majorBidi" w:hAnsiTheme="majorBidi" w:cstheme="majorBidi"/>
          <w:b/>
          <w:bCs/>
          <w:lang w:val="en-US"/>
        </w:rPr>
      </w:pPr>
      <w:r>
        <w:rPr>
          <w:rFonts w:asciiTheme="majorBidi" w:hAnsiTheme="majorBidi" w:cstheme="majorBidi"/>
          <w:b/>
          <w:bCs/>
          <w:lang w:val="en-US"/>
        </w:rPr>
        <w:t>What is the main idea of the text?</w:t>
      </w:r>
    </w:p>
    <w:p w14:paraId="0BDE3DD2" w14:textId="3FD37D9E" w:rsidR="00216DDD" w:rsidRDefault="000E320E" w:rsidP="00234443">
      <w:pPr>
        <w:ind w:firstLine="708"/>
        <w:rPr>
          <w:rFonts w:asciiTheme="majorBidi" w:hAnsiTheme="majorBidi" w:cstheme="majorBidi"/>
          <w:lang w:val="en-US"/>
        </w:rPr>
      </w:pPr>
      <w:r>
        <w:rPr>
          <w:rFonts w:asciiTheme="majorBidi" w:hAnsiTheme="majorBidi" w:cstheme="majorBidi"/>
          <w:lang w:val="en-US"/>
        </w:rPr>
        <w:t>The following Psalm is a Psalm of David (</w:t>
      </w:r>
      <w:r>
        <w:rPr>
          <w:rFonts w:asciiTheme="majorBidi" w:hAnsiTheme="majorBidi" w:cstheme="majorBidi"/>
          <w:i/>
          <w:iCs/>
          <w:lang w:val="en-US"/>
        </w:rPr>
        <w:t>Beyond Suffering Bible</w:t>
      </w:r>
      <w:r>
        <w:rPr>
          <w:rFonts w:asciiTheme="majorBidi" w:hAnsiTheme="majorBidi" w:cstheme="majorBidi"/>
          <w:lang w:val="en-US"/>
        </w:rPr>
        <w:t>,</w:t>
      </w:r>
      <w:r w:rsidR="00464573">
        <w:rPr>
          <w:rFonts w:asciiTheme="majorBidi" w:hAnsiTheme="majorBidi" w:cstheme="majorBidi"/>
          <w:lang w:val="en-US"/>
        </w:rPr>
        <w:t xml:space="preserve"> </w:t>
      </w:r>
      <w:r>
        <w:rPr>
          <w:rFonts w:asciiTheme="majorBidi" w:hAnsiTheme="majorBidi" w:cstheme="majorBidi"/>
          <w:lang w:val="en-US"/>
        </w:rPr>
        <w:t>2016)</w:t>
      </w:r>
      <w:r w:rsidR="00464573">
        <w:rPr>
          <w:rFonts w:asciiTheme="majorBidi" w:hAnsiTheme="majorBidi" w:cstheme="majorBidi"/>
          <w:lang w:val="en-US"/>
        </w:rPr>
        <w:t xml:space="preserve">. He starts </w:t>
      </w:r>
      <w:r w:rsidR="00234443">
        <w:rPr>
          <w:rFonts w:asciiTheme="majorBidi" w:hAnsiTheme="majorBidi" w:cstheme="majorBidi"/>
          <w:lang w:val="en-US"/>
        </w:rPr>
        <w:t xml:space="preserve">by </w:t>
      </w:r>
      <w:r w:rsidR="00464573">
        <w:rPr>
          <w:rFonts w:asciiTheme="majorBidi" w:hAnsiTheme="majorBidi" w:cstheme="majorBidi"/>
          <w:lang w:val="en-US"/>
        </w:rPr>
        <w:t xml:space="preserve">saying that we do not have to be envious of the wicked </w:t>
      </w:r>
      <w:r w:rsidR="002369A7">
        <w:rPr>
          <w:rFonts w:asciiTheme="majorBidi" w:hAnsiTheme="majorBidi" w:cstheme="majorBidi"/>
          <w:lang w:val="en-US"/>
        </w:rPr>
        <w:t xml:space="preserve">and imitate those who do wrong (v.1). Then, through a </w:t>
      </w:r>
      <w:r w:rsidR="00234443">
        <w:rPr>
          <w:rFonts w:asciiTheme="majorBidi" w:hAnsiTheme="majorBidi" w:cstheme="majorBidi"/>
          <w:lang w:val="en-US"/>
        </w:rPr>
        <w:t xml:space="preserve">metaphor, David encompasses the boundaries of the wicked and those who do wrong (v.2). </w:t>
      </w:r>
    </w:p>
    <w:p w14:paraId="52E3FB30" w14:textId="5FAE62E8" w:rsidR="00AB62D1" w:rsidRDefault="00142831" w:rsidP="00AB62D1">
      <w:pPr>
        <w:ind w:firstLine="708"/>
        <w:rPr>
          <w:rFonts w:asciiTheme="majorBidi" w:hAnsiTheme="majorBidi" w:cstheme="majorBidi"/>
          <w:lang w:val="en-US"/>
        </w:rPr>
      </w:pPr>
      <w:r>
        <w:rPr>
          <w:rFonts w:asciiTheme="majorBidi" w:hAnsiTheme="majorBidi" w:cstheme="majorBidi"/>
          <w:lang w:val="en-US"/>
        </w:rPr>
        <w:t xml:space="preserve">The following, as told by King David, is </w:t>
      </w:r>
      <w:r w:rsidR="00821E33">
        <w:rPr>
          <w:rFonts w:asciiTheme="majorBidi" w:hAnsiTheme="majorBidi" w:cstheme="majorBidi"/>
          <w:lang w:val="en-US"/>
        </w:rPr>
        <w:t>a piece of good advice</w:t>
      </w:r>
      <w:r w:rsidR="00575E13">
        <w:rPr>
          <w:rFonts w:asciiTheme="majorBidi" w:hAnsiTheme="majorBidi" w:cstheme="majorBidi"/>
          <w:lang w:val="en-US"/>
        </w:rPr>
        <w:t xml:space="preserve"> to those who want to look for God and people, </w:t>
      </w:r>
      <w:r w:rsidR="0057547C">
        <w:rPr>
          <w:rFonts w:asciiTheme="majorBidi" w:hAnsiTheme="majorBidi" w:cstheme="majorBidi"/>
          <w:lang w:val="en-US"/>
        </w:rPr>
        <w:t>to</w:t>
      </w:r>
      <w:r w:rsidR="00575E13">
        <w:rPr>
          <w:rFonts w:asciiTheme="majorBidi" w:hAnsiTheme="majorBidi" w:cstheme="majorBidi"/>
          <w:lang w:val="en-US"/>
        </w:rPr>
        <w:t xml:space="preserve"> be blessed and serve the Holy Lord and His beloved community of Holy Ones</w:t>
      </w:r>
      <w:r w:rsidR="00E744EC">
        <w:rPr>
          <w:rFonts w:asciiTheme="majorBidi" w:hAnsiTheme="majorBidi" w:cstheme="majorBidi"/>
          <w:lang w:val="en-US"/>
        </w:rPr>
        <w:t>. He</w:t>
      </w:r>
      <w:r w:rsidR="000C2F1C">
        <w:rPr>
          <w:rFonts w:asciiTheme="majorBidi" w:hAnsiTheme="majorBidi" w:cstheme="majorBidi"/>
          <w:lang w:val="en-US"/>
        </w:rPr>
        <w:t xml:space="preserve"> [Da</w:t>
      </w:r>
      <w:r w:rsidR="00DA08C5">
        <w:rPr>
          <w:rFonts w:asciiTheme="majorBidi" w:hAnsiTheme="majorBidi" w:cstheme="majorBidi"/>
          <w:lang w:val="en-US"/>
        </w:rPr>
        <w:t>vid]</w:t>
      </w:r>
      <w:r w:rsidR="00E744EC">
        <w:rPr>
          <w:rFonts w:asciiTheme="majorBidi" w:hAnsiTheme="majorBidi" w:cstheme="majorBidi"/>
          <w:lang w:val="en-US"/>
        </w:rPr>
        <w:t xml:space="preserve"> asks the</w:t>
      </w:r>
      <w:r w:rsidR="00821E33">
        <w:rPr>
          <w:rFonts w:asciiTheme="majorBidi" w:hAnsiTheme="majorBidi" w:cstheme="majorBidi"/>
          <w:lang w:val="en-US"/>
        </w:rPr>
        <w:t xml:space="preserve"> reader to trust in the Lord</w:t>
      </w:r>
      <w:r w:rsidR="00B82395">
        <w:rPr>
          <w:rFonts w:asciiTheme="majorBidi" w:hAnsiTheme="majorBidi" w:cstheme="majorBidi"/>
          <w:lang w:val="en-US"/>
        </w:rPr>
        <w:t xml:space="preserve"> and do good (to emphasize the best, I would say “Do good without watching anyone”)</w:t>
      </w:r>
      <w:r w:rsidR="000C2F1C">
        <w:rPr>
          <w:rFonts w:asciiTheme="majorBidi" w:hAnsiTheme="majorBidi" w:cstheme="majorBidi"/>
          <w:lang w:val="en-US"/>
        </w:rPr>
        <w:t>. If we trust in the Lord and serve Him, then we will live safely in the world and prosper</w:t>
      </w:r>
      <w:r w:rsidR="00DA08C5">
        <w:rPr>
          <w:rFonts w:asciiTheme="majorBidi" w:hAnsiTheme="majorBidi" w:cstheme="majorBidi"/>
          <w:lang w:val="en-US"/>
        </w:rPr>
        <w:t>. We should always commit ourselves to the Lord as He will make us live safely in this world</w:t>
      </w:r>
      <w:r w:rsidR="002F49D5">
        <w:rPr>
          <w:rFonts w:asciiTheme="majorBidi" w:hAnsiTheme="majorBidi" w:cstheme="majorBidi"/>
          <w:lang w:val="en-US"/>
        </w:rPr>
        <w:t xml:space="preserve">, prosper, and with always His aid. Even He can </w:t>
      </w:r>
      <w:r w:rsidR="006B2A1E">
        <w:rPr>
          <w:rFonts w:asciiTheme="majorBidi" w:hAnsiTheme="majorBidi" w:cstheme="majorBidi"/>
          <w:lang w:val="en-US"/>
        </w:rPr>
        <w:t>make</w:t>
      </w:r>
      <w:r w:rsidR="002F49D5">
        <w:rPr>
          <w:rFonts w:asciiTheme="majorBidi" w:hAnsiTheme="majorBidi" w:cstheme="majorBidi"/>
          <w:lang w:val="en-US"/>
        </w:rPr>
        <w:t xml:space="preserve"> our hearts’ desires come true [unless they’re good] (vv.3-5).</w:t>
      </w:r>
      <w:r w:rsidR="00AB62D1">
        <w:rPr>
          <w:rFonts w:asciiTheme="majorBidi" w:hAnsiTheme="majorBidi" w:cstheme="majorBidi"/>
          <w:lang w:val="en-US"/>
        </w:rPr>
        <w:t xml:space="preserve"> Next, King David assures that we often need to follow God’s directions</w:t>
      </w:r>
      <w:r w:rsidR="007111FC">
        <w:rPr>
          <w:rFonts w:asciiTheme="majorBidi" w:hAnsiTheme="majorBidi" w:cstheme="majorBidi"/>
          <w:lang w:val="en-US"/>
        </w:rPr>
        <w:t xml:space="preserve">, as He will make our innocence radiate like the dawn, and the justice of our causes </w:t>
      </w:r>
      <w:r w:rsidR="006B2A1E">
        <w:rPr>
          <w:rFonts w:asciiTheme="majorBidi" w:hAnsiTheme="majorBidi" w:cstheme="majorBidi"/>
          <w:lang w:val="en-US"/>
        </w:rPr>
        <w:t>will shine like the noonday sun (v.6).</w:t>
      </w:r>
    </w:p>
    <w:p w14:paraId="6540C5B9" w14:textId="270F83E0" w:rsidR="006B2A1E" w:rsidRDefault="00EB1591" w:rsidP="00AB62D1">
      <w:pPr>
        <w:ind w:firstLine="708"/>
        <w:rPr>
          <w:rFonts w:asciiTheme="majorBidi" w:hAnsiTheme="majorBidi" w:cstheme="majorBidi"/>
          <w:lang w:val="en-US"/>
        </w:rPr>
      </w:pPr>
      <w:r>
        <w:rPr>
          <w:rFonts w:asciiTheme="majorBidi" w:hAnsiTheme="majorBidi" w:cstheme="majorBidi"/>
          <w:lang w:val="en-US"/>
        </w:rPr>
        <w:t>The v</w:t>
      </w:r>
      <w:r w:rsidR="002A3986">
        <w:rPr>
          <w:rFonts w:asciiTheme="majorBidi" w:hAnsiTheme="majorBidi" w:cstheme="majorBidi"/>
          <w:lang w:val="en-US"/>
        </w:rPr>
        <w:t>.7 reiterates NOT to be anxious, but instead, to be in the Presence of God</w:t>
      </w:r>
      <w:r w:rsidR="00EE7F44">
        <w:rPr>
          <w:rFonts w:asciiTheme="majorBidi" w:hAnsiTheme="majorBidi" w:cstheme="majorBidi"/>
          <w:lang w:val="en-US"/>
        </w:rPr>
        <w:t>, and wait patiently for Him to act (this is indeed, something important I want to clarify later in this Bible study!)</w:t>
      </w:r>
      <w:r w:rsidR="005052D7">
        <w:rPr>
          <w:rFonts w:asciiTheme="majorBidi" w:hAnsiTheme="majorBidi" w:cstheme="majorBidi"/>
          <w:lang w:val="en-US"/>
        </w:rPr>
        <w:t>. He also reiterates NOT to follow evil people who prosper or fret about their wicked schemes.</w:t>
      </w:r>
    </w:p>
    <w:p w14:paraId="2E2A698C" w14:textId="3843F8E2" w:rsidR="00B755FB" w:rsidRDefault="00DA71BC" w:rsidP="00AB62D1">
      <w:pPr>
        <w:ind w:firstLine="708"/>
        <w:rPr>
          <w:rFonts w:asciiTheme="majorBidi" w:hAnsiTheme="majorBidi" w:cstheme="majorBidi"/>
          <w:lang w:val="en-US"/>
        </w:rPr>
      </w:pPr>
      <w:r>
        <w:rPr>
          <w:rFonts w:asciiTheme="majorBidi" w:hAnsiTheme="majorBidi" w:cstheme="majorBidi"/>
          <w:lang w:val="en-US"/>
        </w:rPr>
        <w:t xml:space="preserve">In summary, </w:t>
      </w:r>
      <w:r w:rsidR="007C2087">
        <w:rPr>
          <w:rFonts w:asciiTheme="majorBidi" w:hAnsiTheme="majorBidi" w:cstheme="majorBidi"/>
          <w:lang w:val="en-US"/>
        </w:rPr>
        <w:t>these seven verses of the 37</w:t>
      </w:r>
      <w:r w:rsidR="007C2087" w:rsidRPr="007C2087">
        <w:rPr>
          <w:rFonts w:asciiTheme="majorBidi" w:hAnsiTheme="majorBidi" w:cstheme="majorBidi"/>
          <w:vertAlign w:val="superscript"/>
          <w:lang w:val="en-US"/>
        </w:rPr>
        <w:t>th</w:t>
      </w:r>
      <w:r w:rsidR="007C2087">
        <w:rPr>
          <w:rFonts w:asciiTheme="majorBidi" w:hAnsiTheme="majorBidi" w:cstheme="majorBidi"/>
          <w:lang w:val="en-US"/>
        </w:rPr>
        <w:t xml:space="preserve"> Psalm are part of </w:t>
      </w:r>
      <w:r w:rsidR="00A01688">
        <w:rPr>
          <w:rFonts w:asciiTheme="majorBidi" w:hAnsiTheme="majorBidi" w:cstheme="majorBidi"/>
          <w:lang w:val="en-US"/>
        </w:rPr>
        <w:t>what</w:t>
      </w:r>
      <w:r w:rsidR="007C2087">
        <w:rPr>
          <w:rFonts w:asciiTheme="majorBidi" w:hAnsiTheme="majorBidi" w:cstheme="majorBidi"/>
          <w:lang w:val="en-US"/>
        </w:rPr>
        <w:t xml:space="preserve"> would be called </w:t>
      </w:r>
      <w:r w:rsidR="00553628">
        <w:rPr>
          <w:rFonts w:asciiTheme="majorBidi" w:hAnsiTheme="majorBidi" w:cstheme="majorBidi"/>
          <w:lang w:val="en-US"/>
        </w:rPr>
        <w:t xml:space="preserve">“Trusting in the Lord”. First, it </w:t>
      </w:r>
      <w:r w:rsidR="00A01688">
        <w:rPr>
          <w:rFonts w:asciiTheme="majorBidi" w:hAnsiTheme="majorBidi" w:cstheme="majorBidi"/>
          <w:lang w:val="en-US"/>
        </w:rPr>
        <w:t>must</w:t>
      </w:r>
      <w:r w:rsidR="00553628">
        <w:rPr>
          <w:rFonts w:asciiTheme="majorBidi" w:hAnsiTheme="majorBidi" w:cstheme="majorBidi"/>
          <w:lang w:val="en-US"/>
        </w:rPr>
        <w:t xml:space="preserve"> be worried not about the prosperity of the wicked, as the Lord ha</w:t>
      </w:r>
      <w:r w:rsidR="00A01688">
        <w:rPr>
          <w:rFonts w:asciiTheme="majorBidi" w:hAnsiTheme="majorBidi" w:cstheme="majorBidi"/>
          <w:lang w:val="en-US"/>
        </w:rPr>
        <w:t xml:space="preserve">s seen </w:t>
      </w:r>
      <w:r w:rsidR="004E4CDA">
        <w:rPr>
          <w:rFonts w:asciiTheme="majorBidi" w:hAnsiTheme="majorBidi" w:cstheme="majorBidi"/>
          <w:lang w:val="en-US"/>
        </w:rPr>
        <w:t>fate</w:t>
      </w:r>
      <w:r w:rsidR="00A01688">
        <w:rPr>
          <w:rFonts w:asciiTheme="majorBidi" w:hAnsiTheme="majorBidi" w:cstheme="majorBidi"/>
          <w:lang w:val="en-US"/>
        </w:rPr>
        <w:t xml:space="preserve"> in them.</w:t>
      </w:r>
      <w:r w:rsidR="00C80BD2">
        <w:rPr>
          <w:rFonts w:asciiTheme="majorBidi" w:hAnsiTheme="majorBidi" w:cstheme="majorBidi"/>
          <w:lang w:val="en-US"/>
        </w:rPr>
        <w:t xml:space="preserve"> Second is the trust in God because He will make living in this earthly world </w:t>
      </w:r>
      <w:r w:rsidR="004A15B8">
        <w:rPr>
          <w:rFonts w:asciiTheme="majorBidi" w:hAnsiTheme="majorBidi" w:cstheme="majorBidi"/>
          <w:lang w:val="en-US"/>
        </w:rPr>
        <w:t xml:space="preserve">safe, making those who land it. </w:t>
      </w:r>
      <w:r w:rsidR="00DC76A1">
        <w:rPr>
          <w:rFonts w:asciiTheme="majorBidi" w:hAnsiTheme="majorBidi" w:cstheme="majorBidi"/>
          <w:lang w:val="en-US"/>
        </w:rPr>
        <w:t>The followed-up verses (vv.4-5)</w:t>
      </w:r>
      <w:r w:rsidR="00F454AF">
        <w:rPr>
          <w:rFonts w:asciiTheme="majorBidi" w:hAnsiTheme="majorBidi" w:cstheme="majorBidi"/>
          <w:lang w:val="en-US"/>
        </w:rPr>
        <w:t xml:space="preserve"> </w:t>
      </w:r>
      <w:r w:rsidR="004E4CDA">
        <w:rPr>
          <w:rFonts w:asciiTheme="majorBidi" w:hAnsiTheme="majorBidi" w:cstheme="majorBidi"/>
          <w:lang w:val="en-US"/>
        </w:rPr>
        <w:t>are</w:t>
      </w:r>
      <w:r w:rsidR="00F454AF">
        <w:rPr>
          <w:rFonts w:asciiTheme="majorBidi" w:hAnsiTheme="majorBidi" w:cstheme="majorBidi"/>
          <w:lang w:val="en-US"/>
        </w:rPr>
        <w:t xml:space="preserve"> </w:t>
      </w:r>
      <w:r w:rsidR="004E4CDA">
        <w:rPr>
          <w:rFonts w:asciiTheme="majorBidi" w:hAnsiTheme="majorBidi" w:cstheme="majorBidi"/>
          <w:lang w:val="en-US"/>
        </w:rPr>
        <w:t>some</w:t>
      </w:r>
      <w:r w:rsidR="00F454AF">
        <w:rPr>
          <w:rFonts w:asciiTheme="majorBidi" w:hAnsiTheme="majorBidi" w:cstheme="majorBidi"/>
          <w:lang w:val="en-US"/>
        </w:rPr>
        <w:t xml:space="preserve"> advice on trusting and </w:t>
      </w:r>
      <w:r w:rsidR="009456E4">
        <w:rPr>
          <w:rFonts w:asciiTheme="majorBidi" w:hAnsiTheme="majorBidi" w:cstheme="majorBidi"/>
          <w:lang w:val="en-US"/>
        </w:rPr>
        <w:t>taking delight in the Lord, and He will give one’s heart’s desires</w:t>
      </w:r>
      <w:r w:rsidR="00D803F5">
        <w:rPr>
          <w:rFonts w:asciiTheme="majorBidi" w:hAnsiTheme="majorBidi" w:cstheme="majorBidi"/>
          <w:lang w:val="en-US"/>
        </w:rPr>
        <w:t xml:space="preserve">, committing itself to the Lord is the synonym </w:t>
      </w:r>
      <w:r w:rsidR="00D003A3">
        <w:rPr>
          <w:rFonts w:asciiTheme="majorBidi" w:hAnsiTheme="majorBidi" w:cstheme="majorBidi"/>
          <w:lang w:val="en-US"/>
        </w:rPr>
        <w:t>for</w:t>
      </w:r>
      <w:r w:rsidR="00D803F5">
        <w:rPr>
          <w:rFonts w:asciiTheme="majorBidi" w:hAnsiTheme="majorBidi" w:cstheme="majorBidi"/>
          <w:lang w:val="en-US"/>
        </w:rPr>
        <w:t xml:space="preserve"> His spiritual aid.</w:t>
      </w:r>
      <w:r w:rsidR="00D003A3">
        <w:rPr>
          <w:rFonts w:asciiTheme="majorBidi" w:hAnsiTheme="majorBidi" w:cstheme="majorBidi"/>
          <w:lang w:val="en-US"/>
        </w:rPr>
        <w:t xml:space="preserve"> As a final advice, v.</w:t>
      </w:r>
      <w:r w:rsidR="002F1D63">
        <w:rPr>
          <w:rFonts w:asciiTheme="majorBidi" w:hAnsiTheme="majorBidi" w:cstheme="majorBidi"/>
          <w:lang w:val="en-US"/>
        </w:rPr>
        <w:t>7</w:t>
      </w:r>
      <w:r w:rsidR="00D003A3">
        <w:rPr>
          <w:rFonts w:asciiTheme="majorBidi" w:hAnsiTheme="majorBidi" w:cstheme="majorBidi"/>
          <w:lang w:val="en-US"/>
        </w:rPr>
        <w:t xml:space="preserve"> </w:t>
      </w:r>
      <w:r w:rsidR="00DC76A1">
        <w:rPr>
          <w:rFonts w:asciiTheme="majorBidi" w:hAnsiTheme="majorBidi" w:cstheme="majorBidi"/>
          <w:lang w:val="en-US"/>
        </w:rPr>
        <w:t xml:space="preserve">addresses directly to us to </w:t>
      </w:r>
      <w:r w:rsidR="00240CD5">
        <w:rPr>
          <w:rFonts w:asciiTheme="majorBidi" w:hAnsiTheme="majorBidi" w:cstheme="majorBidi"/>
          <w:lang w:val="en-US"/>
        </w:rPr>
        <w:t>have stayed</w:t>
      </w:r>
      <w:r w:rsidR="00DC76A1">
        <w:rPr>
          <w:rFonts w:asciiTheme="majorBidi" w:hAnsiTheme="majorBidi" w:cstheme="majorBidi"/>
          <w:lang w:val="en-US"/>
        </w:rPr>
        <w:t xml:space="preserve"> still in the Presence of God</w:t>
      </w:r>
      <w:r w:rsidR="00240CD5">
        <w:rPr>
          <w:rFonts w:asciiTheme="majorBidi" w:hAnsiTheme="majorBidi" w:cstheme="majorBidi"/>
          <w:lang w:val="en-US"/>
        </w:rPr>
        <w:t>, so we could wait patiently for Him to act</w:t>
      </w:r>
      <w:r w:rsidR="002F1D63">
        <w:rPr>
          <w:rFonts w:asciiTheme="majorBidi" w:hAnsiTheme="majorBidi" w:cstheme="majorBidi"/>
          <w:lang w:val="en-US"/>
        </w:rPr>
        <w:t xml:space="preserve">, giving an end by saying </w:t>
      </w:r>
      <w:r w:rsidR="004E4CDA">
        <w:rPr>
          <w:rFonts w:asciiTheme="majorBidi" w:hAnsiTheme="majorBidi" w:cstheme="majorBidi"/>
          <w:lang w:val="en-US"/>
        </w:rPr>
        <w:t>not to worry about wicked prosperity.</w:t>
      </w:r>
    </w:p>
    <w:p w14:paraId="1F9339C1" w14:textId="77777777" w:rsidR="0067403D" w:rsidRDefault="0067403D" w:rsidP="00AB62D1">
      <w:pPr>
        <w:ind w:firstLine="708"/>
        <w:rPr>
          <w:rFonts w:asciiTheme="majorBidi" w:hAnsiTheme="majorBidi" w:cstheme="majorBidi"/>
          <w:lang w:val="en-US"/>
        </w:rPr>
      </w:pPr>
    </w:p>
    <w:p w14:paraId="2E29413F" w14:textId="77777777" w:rsidR="0067403D" w:rsidRDefault="0067403D" w:rsidP="00AB62D1">
      <w:pPr>
        <w:ind w:firstLine="708"/>
        <w:rPr>
          <w:rFonts w:asciiTheme="majorBidi" w:hAnsiTheme="majorBidi" w:cstheme="majorBidi"/>
          <w:lang w:val="en-US"/>
        </w:rPr>
      </w:pPr>
    </w:p>
    <w:p w14:paraId="67729AD1" w14:textId="5A4767E5" w:rsidR="004E4CDA" w:rsidRDefault="004E4CDA" w:rsidP="004E4CDA">
      <w:pPr>
        <w:rPr>
          <w:rFonts w:asciiTheme="majorBidi" w:hAnsiTheme="majorBidi" w:cstheme="majorBidi"/>
          <w:b/>
          <w:bCs/>
          <w:lang w:val="en-US"/>
        </w:rPr>
      </w:pPr>
      <w:r>
        <w:rPr>
          <w:rFonts w:asciiTheme="majorBidi" w:hAnsiTheme="majorBidi" w:cstheme="majorBidi"/>
          <w:b/>
          <w:bCs/>
          <w:lang w:val="en-US"/>
        </w:rPr>
        <w:lastRenderedPageBreak/>
        <w:t>What is the meaning of the text?</w:t>
      </w:r>
    </w:p>
    <w:p w14:paraId="61D5E307" w14:textId="2A4F06C9" w:rsidR="009B49FF" w:rsidRDefault="00C50204" w:rsidP="009B49FF">
      <w:pPr>
        <w:ind w:left="720" w:firstLine="696"/>
        <w:rPr>
          <w:rFonts w:asciiTheme="majorBidi" w:hAnsiTheme="majorBidi" w:cstheme="majorBidi"/>
          <w:lang w:val="en-US"/>
        </w:rPr>
      </w:pPr>
      <w:r w:rsidRPr="00C50204">
        <w:rPr>
          <w:rFonts w:asciiTheme="majorBidi" w:hAnsiTheme="majorBidi" w:cstheme="majorBidi"/>
          <w:lang w:val="en-US"/>
        </w:rPr>
        <w:t>“</w:t>
      </w:r>
      <w:r w:rsidR="002F186B">
        <w:rPr>
          <w:rFonts w:asciiTheme="majorBidi" w:hAnsiTheme="majorBidi" w:cstheme="majorBidi"/>
          <w:lang w:val="en-US"/>
        </w:rPr>
        <w:t xml:space="preserve">In the first six verses of the psalm, the emphasis is on </w:t>
      </w:r>
      <w:r w:rsidR="0060579A">
        <w:rPr>
          <w:rFonts w:asciiTheme="majorBidi" w:hAnsiTheme="majorBidi" w:cstheme="majorBidi"/>
          <w:lang w:val="en-US"/>
        </w:rPr>
        <w:t xml:space="preserve">persevering in the faith, especially </w:t>
      </w:r>
      <w:r w:rsidR="000F79D1">
        <w:rPr>
          <w:rFonts w:asciiTheme="majorBidi" w:hAnsiTheme="majorBidi" w:cstheme="majorBidi"/>
          <w:lang w:val="en-US"/>
        </w:rPr>
        <w:t>because of</w:t>
      </w:r>
      <w:r w:rsidR="0060579A">
        <w:rPr>
          <w:rFonts w:asciiTheme="majorBidi" w:hAnsiTheme="majorBidi" w:cstheme="majorBidi"/>
          <w:lang w:val="en-US"/>
        </w:rPr>
        <w:t xml:space="preserve"> the promise for </w:t>
      </w:r>
      <w:r w:rsidR="00AD64A4">
        <w:rPr>
          <w:rFonts w:asciiTheme="majorBidi" w:hAnsiTheme="majorBidi" w:cstheme="majorBidi"/>
          <w:lang w:val="en-US"/>
        </w:rPr>
        <w:t xml:space="preserve">righteousness (see </w:t>
      </w:r>
      <w:r w:rsidR="002543A4">
        <w:rPr>
          <w:rFonts w:asciiTheme="majorBidi" w:hAnsiTheme="majorBidi" w:cstheme="majorBidi"/>
          <w:lang w:val="en-US"/>
        </w:rPr>
        <w:t>Proverbs 24</w:t>
      </w:r>
      <w:r w:rsidR="00AD64A4">
        <w:rPr>
          <w:rFonts w:asciiTheme="majorBidi" w:hAnsiTheme="majorBidi" w:cstheme="majorBidi"/>
          <w:lang w:val="en-US"/>
        </w:rPr>
        <w:t>:19; 3:31; and 23:17)</w:t>
      </w:r>
      <w:r w:rsidR="002F4B14">
        <w:rPr>
          <w:rFonts w:asciiTheme="majorBidi" w:hAnsiTheme="majorBidi" w:cstheme="majorBidi"/>
          <w:lang w:val="en-US"/>
        </w:rPr>
        <w:t xml:space="preserve">. The section </w:t>
      </w:r>
      <w:r w:rsidR="009B49FF">
        <w:rPr>
          <w:rFonts w:asciiTheme="majorBidi" w:hAnsiTheme="majorBidi" w:cstheme="majorBidi"/>
          <w:lang w:val="en-US"/>
        </w:rPr>
        <w:t>begins</w:t>
      </w:r>
      <w:r w:rsidR="002F4B14">
        <w:rPr>
          <w:rFonts w:asciiTheme="majorBidi" w:hAnsiTheme="majorBidi" w:cstheme="majorBidi"/>
          <w:lang w:val="en-US"/>
        </w:rPr>
        <w:t xml:space="preserve"> with the admonition ‘fret not’</w:t>
      </w:r>
      <w:r w:rsidR="00FA78EC">
        <w:rPr>
          <w:rFonts w:asciiTheme="majorBidi" w:hAnsiTheme="majorBidi" w:cstheme="majorBidi"/>
          <w:lang w:val="en-US"/>
        </w:rPr>
        <w:t>. It is paralleled with “</w:t>
      </w:r>
      <w:r w:rsidR="000F79D1">
        <w:rPr>
          <w:rFonts w:asciiTheme="majorBidi" w:hAnsiTheme="majorBidi" w:cstheme="majorBidi"/>
          <w:lang w:val="en-US"/>
        </w:rPr>
        <w:t>Do</w:t>
      </w:r>
      <w:r w:rsidR="00FA78EC">
        <w:rPr>
          <w:rFonts w:asciiTheme="majorBidi" w:hAnsiTheme="majorBidi" w:cstheme="majorBidi"/>
          <w:lang w:val="en-US"/>
        </w:rPr>
        <w:t xml:space="preserve"> not envy”. These warnings understand </w:t>
      </w:r>
      <w:r w:rsidR="00993A23">
        <w:rPr>
          <w:rFonts w:asciiTheme="majorBidi" w:hAnsiTheme="majorBidi" w:cstheme="majorBidi"/>
          <w:lang w:val="en-US"/>
        </w:rPr>
        <w:t xml:space="preserve">how easy it is to be affected by the prosperity and influence of the world, </w:t>
      </w:r>
      <w:r w:rsidR="00370547">
        <w:rPr>
          <w:rFonts w:asciiTheme="majorBidi" w:hAnsiTheme="majorBidi" w:cstheme="majorBidi"/>
          <w:lang w:val="en-US"/>
        </w:rPr>
        <w:t>but that is not detailed here.</w:t>
      </w:r>
      <w:r w:rsidR="000F79D1">
        <w:rPr>
          <w:rFonts w:asciiTheme="majorBidi" w:hAnsiTheme="majorBidi" w:cstheme="majorBidi"/>
          <w:lang w:val="en-US"/>
        </w:rPr>
        <w:t xml:space="preserve"> </w:t>
      </w:r>
      <w:r w:rsidR="00370547">
        <w:rPr>
          <w:rFonts w:asciiTheme="majorBidi" w:hAnsiTheme="majorBidi" w:cstheme="majorBidi"/>
          <w:lang w:val="en-US"/>
        </w:rPr>
        <w:t>All that is mentioned is “because of evil-doers”</w:t>
      </w:r>
      <w:r w:rsidR="005B2C18">
        <w:rPr>
          <w:rFonts w:asciiTheme="majorBidi" w:hAnsiTheme="majorBidi" w:cstheme="majorBidi"/>
          <w:lang w:val="en-US"/>
        </w:rPr>
        <w:t xml:space="preserve"> (See Proverbs 10:15) and not be a worry to the faithful; whatever they have </w:t>
      </w:r>
      <w:r w:rsidR="00FC7ECE">
        <w:rPr>
          <w:rFonts w:asciiTheme="majorBidi" w:hAnsiTheme="majorBidi" w:cstheme="majorBidi"/>
          <w:lang w:val="en-US"/>
        </w:rPr>
        <w:t xml:space="preserve">should not be envied by the faithful. To fret or </w:t>
      </w:r>
      <w:r w:rsidR="00DB5670">
        <w:rPr>
          <w:rFonts w:asciiTheme="majorBidi" w:hAnsiTheme="majorBidi" w:cstheme="majorBidi"/>
          <w:lang w:val="en-US"/>
        </w:rPr>
        <w:t xml:space="preserve">envy would be a weakness of faith, </w:t>
      </w:r>
      <w:r w:rsidR="00063810">
        <w:rPr>
          <w:rFonts w:asciiTheme="majorBidi" w:hAnsiTheme="majorBidi" w:cstheme="majorBidi"/>
          <w:lang w:val="en-US"/>
        </w:rPr>
        <w:t xml:space="preserve">so the psalm will call on the people of God to trust in Him and live </w:t>
      </w:r>
      <w:r w:rsidR="00DB5670">
        <w:rPr>
          <w:rFonts w:asciiTheme="majorBidi" w:hAnsiTheme="majorBidi" w:cstheme="majorBidi"/>
          <w:lang w:val="en-US"/>
        </w:rPr>
        <w:t>faithfully [</w:t>
      </w:r>
      <w:r w:rsidR="009B49FF">
        <w:rPr>
          <w:rFonts w:asciiTheme="majorBidi" w:hAnsiTheme="majorBidi" w:cstheme="majorBidi"/>
          <w:lang w:val="en-US"/>
        </w:rPr>
        <w:t>…]</w:t>
      </w:r>
    </w:p>
    <w:p w14:paraId="042C10DC" w14:textId="1752A098" w:rsidR="009B49FF" w:rsidRDefault="009B49FF" w:rsidP="009B49FF">
      <w:pPr>
        <w:ind w:left="720" w:firstLine="696"/>
        <w:rPr>
          <w:rFonts w:asciiTheme="majorBidi" w:hAnsiTheme="majorBidi" w:cstheme="majorBidi"/>
          <w:lang w:val="en-US"/>
        </w:rPr>
      </w:pPr>
      <w:r>
        <w:rPr>
          <w:rFonts w:asciiTheme="majorBidi" w:hAnsiTheme="majorBidi" w:cstheme="majorBidi"/>
          <w:lang w:val="en-US"/>
        </w:rPr>
        <w:t xml:space="preserve">Verse 3 signals the proper alternative to anxious fears and desires: </w:t>
      </w:r>
      <w:r w:rsidR="005774B8">
        <w:rPr>
          <w:rFonts w:asciiTheme="majorBidi" w:hAnsiTheme="majorBidi" w:cstheme="majorBidi"/>
          <w:lang w:val="en-US"/>
        </w:rPr>
        <w:t xml:space="preserve">trust (cf. </w:t>
      </w:r>
      <w:r w:rsidR="00B478C3">
        <w:rPr>
          <w:rFonts w:asciiTheme="majorBidi" w:hAnsiTheme="majorBidi" w:cstheme="majorBidi"/>
          <w:lang w:val="en-US"/>
        </w:rPr>
        <w:t xml:space="preserve">Psalm </w:t>
      </w:r>
      <w:r w:rsidR="0031337F">
        <w:rPr>
          <w:rFonts w:asciiTheme="majorBidi" w:hAnsiTheme="majorBidi" w:cstheme="majorBidi"/>
          <w:lang w:val="en-US"/>
        </w:rPr>
        <w:t>4:5</w:t>
      </w:r>
      <w:r w:rsidR="005774B8">
        <w:rPr>
          <w:rFonts w:asciiTheme="majorBidi" w:hAnsiTheme="majorBidi" w:cstheme="majorBidi"/>
          <w:lang w:val="en-US"/>
        </w:rPr>
        <w:t>) in the LORD and do good (P</w:t>
      </w:r>
      <w:r w:rsidR="008E04BE">
        <w:rPr>
          <w:rFonts w:asciiTheme="majorBidi" w:hAnsiTheme="majorBidi" w:cstheme="majorBidi"/>
          <w:lang w:val="en-US"/>
        </w:rPr>
        <w:t>salm</w:t>
      </w:r>
      <w:r w:rsidR="005774B8">
        <w:rPr>
          <w:rFonts w:asciiTheme="majorBidi" w:hAnsiTheme="majorBidi" w:cstheme="majorBidi"/>
          <w:lang w:val="en-US"/>
        </w:rPr>
        <w:t xml:space="preserve"> 34:8). The idea</w:t>
      </w:r>
      <w:r w:rsidR="003045D1">
        <w:rPr>
          <w:rFonts w:asciiTheme="majorBidi" w:hAnsiTheme="majorBidi" w:cstheme="majorBidi"/>
          <w:lang w:val="en-US"/>
        </w:rPr>
        <w:t xml:space="preserve"> is that believers submit to the will of the LORD and trust Him to sort out the inequities and conflicts of life. Their faith will be evidenced by their </w:t>
      </w:r>
      <w:r w:rsidR="00DB5670">
        <w:rPr>
          <w:rFonts w:asciiTheme="majorBidi" w:hAnsiTheme="majorBidi" w:cstheme="majorBidi"/>
          <w:lang w:val="en-US"/>
        </w:rPr>
        <w:t>preoccupation with</w:t>
      </w:r>
      <w:r w:rsidR="0078355F">
        <w:rPr>
          <w:rFonts w:asciiTheme="majorBidi" w:hAnsiTheme="majorBidi" w:cstheme="majorBidi"/>
          <w:lang w:val="en-US"/>
        </w:rPr>
        <w:t xml:space="preserve"> doing what is in harmony with God’s will […]</w:t>
      </w:r>
      <w:r w:rsidR="00F93D70">
        <w:rPr>
          <w:rFonts w:asciiTheme="majorBidi" w:hAnsiTheme="majorBidi" w:cstheme="majorBidi"/>
          <w:lang w:val="en-US"/>
        </w:rPr>
        <w:t xml:space="preserve"> The second command (v.4) is for the faithful to delight in the LORD and he </w:t>
      </w:r>
      <w:r w:rsidR="00DB5670">
        <w:rPr>
          <w:rFonts w:asciiTheme="majorBidi" w:hAnsiTheme="majorBidi" w:cstheme="majorBidi"/>
          <w:lang w:val="en-US"/>
        </w:rPr>
        <w:t>will</w:t>
      </w:r>
      <w:r w:rsidR="00F93D70">
        <w:rPr>
          <w:rFonts w:asciiTheme="majorBidi" w:hAnsiTheme="majorBidi" w:cstheme="majorBidi"/>
          <w:lang w:val="en-US"/>
        </w:rPr>
        <w:t xml:space="preserve"> give them the petitions</w:t>
      </w:r>
      <w:r w:rsidR="00426C9F">
        <w:rPr>
          <w:rFonts w:asciiTheme="majorBidi" w:hAnsiTheme="majorBidi" w:cstheme="majorBidi"/>
          <w:lang w:val="en-US"/>
        </w:rPr>
        <w:t xml:space="preserve">. As explained in Psalm 1, if the righteous delight in the LORD, their petitions </w:t>
      </w:r>
      <w:r w:rsidR="002A183D">
        <w:rPr>
          <w:rFonts w:asciiTheme="majorBidi" w:hAnsiTheme="majorBidi" w:cstheme="majorBidi"/>
          <w:lang w:val="en-US"/>
        </w:rPr>
        <w:t xml:space="preserve">will be in harmony with His will. This is not a </w:t>
      </w:r>
      <w:r w:rsidR="00DB5670">
        <w:rPr>
          <w:rFonts w:asciiTheme="majorBidi" w:hAnsiTheme="majorBidi" w:cstheme="majorBidi"/>
          <w:lang w:val="en-US"/>
        </w:rPr>
        <w:t>blanket</w:t>
      </w:r>
      <w:r w:rsidR="00B90A38">
        <w:rPr>
          <w:rFonts w:asciiTheme="majorBidi" w:hAnsiTheme="majorBidi" w:cstheme="majorBidi"/>
          <w:lang w:val="en-US"/>
        </w:rPr>
        <w:t xml:space="preserve"> promise that God gives people anything they desire; if their desire is in the LORD their petitions will be fitting.</w:t>
      </w:r>
      <w:r w:rsidR="00DB5670">
        <w:rPr>
          <w:rFonts w:asciiTheme="majorBidi" w:hAnsiTheme="majorBidi" w:cstheme="majorBidi"/>
          <w:lang w:val="en-US"/>
        </w:rPr>
        <w:t xml:space="preserve"> Then they will enjoy his faithfulness.</w:t>
      </w:r>
    </w:p>
    <w:p w14:paraId="7C7EA9D2" w14:textId="44CEFC42" w:rsidR="004A4B77" w:rsidRDefault="004A4B77" w:rsidP="009B49FF">
      <w:pPr>
        <w:ind w:left="720" w:firstLine="696"/>
        <w:rPr>
          <w:rFonts w:asciiTheme="majorBidi" w:hAnsiTheme="majorBidi" w:cstheme="majorBidi"/>
          <w:lang w:val="en-US"/>
        </w:rPr>
      </w:pPr>
      <w:r>
        <w:rPr>
          <w:rFonts w:asciiTheme="majorBidi" w:hAnsiTheme="majorBidi" w:cstheme="majorBidi"/>
          <w:lang w:val="en-US"/>
        </w:rPr>
        <w:t>Verses 5 and 6 expand the call to trust.</w:t>
      </w:r>
      <w:r w:rsidR="00026D17">
        <w:rPr>
          <w:rFonts w:asciiTheme="majorBidi" w:hAnsiTheme="majorBidi" w:cstheme="majorBidi"/>
          <w:lang w:val="en-US"/>
        </w:rPr>
        <w:t xml:space="preserve"> The reason they can and should do</w:t>
      </w:r>
      <w:r w:rsidR="004C3141">
        <w:rPr>
          <w:rFonts w:asciiTheme="majorBidi" w:hAnsiTheme="majorBidi" w:cstheme="majorBidi"/>
          <w:lang w:val="en-US"/>
        </w:rPr>
        <w:t xml:space="preserve"> this is that He will act. How </w:t>
      </w:r>
      <w:r w:rsidR="00B35B96">
        <w:rPr>
          <w:rFonts w:asciiTheme="majorBidi" w:hAnsiTheme="majorBidi" w:cstheme="majorBidi"/>
          <w:lang w:val="en-US"/>
        </w:rPr>
        <w:t>He will act is the expectation of the faith: He will bring</w:t>
      </w:r>
      <w:r w:rsidR="00E40CA3">
        <w:rPr>
          <w:rFonts w:asciiTheme="majorBidi" w:hAnsiTheme="majorBidi" w:cstheme="majorBidi"/>
          <w:lang w:val="en-US"/>
        </w:rPr>
        <w:t xml:space="preserve"> forth their </w:t>
      </w:r>
      <w:r w:rsidR="00CC0338">
        <w:rPr>
          <w:rFonts w:asciiTheme="majorBidi" w:hAnsiTheme="majorBidi" w:cstheme="majorBidi"/>
          <w:lang w:val="en-US"/>
        </w:rPr>
        <w:t>righteousness</w:t>
      </w:r>
      <w:r w:rsidR="00E40CA3">
        <w:rPr>
          <w:rFonts w:asciiTheme="majorBidi" w:hAnsiTheme="majorBidi" w:cstheme="majorBidi"/>
          <w:lang w:val="en-US"/>
        </w:rPr>
        <w:t xml:space="preserve"> and justice ‘like the light</w:t>
      </w:r>
      <w:r w:rsidR="00CC0338">
        <w:rPr>
          <w:rFonts w:asciiTheme="majorBidi" w:hAnsiTheme="majorBidi" w:cstheme="majorBidi"/>
          <w:lang w:val="en-US"/>
        </w:rPr>
        <w:t>’ and</w:t>
      </w:r>
      <w:r w:rsidR="005B26DA">
        <w:rPr>
          <w:rFonts w:asciiTheme="majorBidi" w:hAnsiTheme="majorBidi" w:cstheme="majorBidi"/>
          <w:lang w:val="en-US"/>
        </w:rPr>
        <w:t xml:space="preserve"> ‘like the noonday’. Their righteousness and faithfulness </w:t>
      </w:r>
      <w:r w:rsidR="001471B1">
        <w:rPr>
          <w:rFonts w:asciiTheme="majorBidi" w:hAnsiTheme="majorBidi" w:cstheme="majorBidi"/>
          <w:lang w:val="en-US"/>
        </w:rPr>
        <w:t xml:space="preserve">will triumph over the world and its grim prospects. The smiles associate </w:t>
      </w:r>
      <w:r w:rsidR="00DF14CE">
        <w:rPr>
          <w:rFonts w:asciiTheme="majorBidi" w:hAnsiTheme="majorBidi" w:cstheme="majorBidi"/>
          <w:lang w:val="en-US"/>
        </w:rPr>
        <w:t xml:space="preserve">the display of justice with the dawning </w:t>
      </w:r>
      <w:r w:rsidR="00E82691">
        <w:rPr>
          <w:rFonts w:asciiTheme="majorBidi" w:hAnsiTheme="majorBidi" w:cstheme="majorBidi"/>
          <w:lang w:val="en-US"/>
        </w:rPr>
        <w:t xml:space="preserve">of a new age when God acts (see Proverbs 4:18; Malachi 4:2). This dramatic change </w:t>
      </w:r>
      <w:r w:rsidR="00BB56DC">
        <w:rPr>
          <w:rFonts w:asciiTheme="majorBidi" w:hAnsiTheme="majorBidi" w:cstheme="majorBidi"/>
          <w:lang w:val="en-US"/>
        </w:rPr>
        <w:t xml:space="preserve">in the order of things, the destruction of wickedness and the triumph of </w:t>
      </w:r>
      <w:r w:rsidR="00CC0338">
        <w:rPr>
          <w:rFonts w:asciiTheme="majorBidi" w:hAnsiTheme="majorBidi" w:cstheme="majorBidi"/>
          <w:lang w:val="en-US"/>
        </w:rPr>
        <w:t>righteousness</w:t>
      </w:r>
      <w:r w:rsidR="00BB56DC">
        <w:rPr>
          <w:rFonts w:asciiTheme="majorBidi" w:hAnsiTheme="majorBidi" w:cstheme="majorBidi"/>
          <w:lang w:val="en-US"/>
        </w:rPr>
        <w:t xml:space="preserve">, will </w:t>
      </w:r>
      <w:r w:rsidR="00CC0338">
        <w:rPr>
          <w:rFonts w:asciiTheme="majorBidi" w:hAnsiTheme="majorBidi" w:cstheme="majorBidi"/>
          <w:lang w:val="en-US"/>
        </w:rPr>
        <w:t xml:space="preserve">display the sovereign </w:t>
      </w:r>
      <w:r w:rsidR="000F79D1">
        <w:rPr>
          <w:rFonts w:asciiTheme="majorBidi" w:hAnsiTheme="majorBidi" w:cstheme="majorBidi"/>
          <w:lang w:val="en-US"/>
        </w:rPr>
        <w:t>rule of God and vindicate the way of faith</w:t>
      </w:r>
      <w:r>
        <w:rPr>
          <w:rFonts w:asciiTheme="majorBidi" w:hAnsiTheme="majorBidi" w:cstheme="majorBidi"/>
          <w:lang w:val="en-US"/>
        </w:rPr>
        <w:t xml:space="preserve">” (Ross, </w:t>
      </w:r>
      <w:r w:rsidR="00126D27">
        <w:rPr>
          <w:rFonts w:asciiTheme="majorBidi" w:hAnsiTheme="majorBidi" w:cstheme="majorBidi"/>
          <w:lang w:val="en-US"/>
        </w:rPr>
        <w:t>2011</w:t>
      </w:r>
      <w:r w:rsidR="008B3140">
        <w:rPr>
          <w:rFonts w:asciiTheme="majorBidi" w:hAnsiTheme="majorBidi" w:cstheme="majorBidi"/>
          <w:lang w:val="en-US"/>
        </w:rPr>
        <w:t>, p</w:t>
      </w:r>
      <w:r w:rsidR="001D031D">
        <w:rPr>
          <w:rFonts w:asciiTheme="majorBidi" w:hAnsiTheme="majorBidi" w:cstheme="majorBidi"/>
          <w:lang w:val="en-US"/>
        </w:rPr>
        <w:t>s</w:t>
      </w:r>
      <w:r w:rsidR="008B3140">
        <w:rPr>
          <w:rFonts w:asciiTheme="majorBidi" w:hAnsiTheme="majorBidi" w:cstheme="majorBidi"/>
          <w:lang w:val="en-US"/>
        </w:rPr>
        <w:t>.</w:t>
      </w:r>
      <w:r w:rsidR="00126D27">
        <w:rPr>
          <w:rFonts w:asciiTheme="majorBidi" w:hAnsiTheme="majorBidi" w:cstheme="majorBidi"/>
          <w:lang w:val="en-US"/>
        </w:rPr>
        <w:t>80</w:t>
      </w:r>
      <w:r w:rsidR="002E20C7">
        <w:rPr>
          <w:rFonts w:asciiTheme="majorBidi" w:hAnsiTheme="majorBidi" w:cstheme="majorBidi"/>
          <w:lang w:val="en-US"/>
        </w:rPr>
        <w:t>5</w:t>
      </w:r>
      <w:r w:rsidR="00126D27">
        <w:rPr>
          <w:rFonts w:asciiTheme="majorBidi" w:hAnsiTheme="majorBidi" w:cstheme="majorBidi"/>
          <w:lang w:val="en-US"/>
        </w:rPr>
        <w:t>-807)</w:t>
      </w:r>
    </w:p>
    <w:p w14:paraId="65DEAE4E" w14:textId="1659BA42" w:rsidR="008F5B77" w:rsidRDefault="00FE6C8D" w:rsidP="008F5B77">
      <w:pPr>
        <w:rPr>
          <w:rFonts w:asciiTheme="majorBidi" w:hAnsiTheme="majorBidi" w:cstheme="majorBidi"/>
          <w:b/>
          <w:bCs/>
          <w:lang w:val="en-US"/>
        </w:rPr>
      </w:pPr>
      <w:r>
        <w:rPr>
          <w:rFonts w:asciiTheme="majorBidi" w:hAnsiTheme="majorBidi" w:cstheme="majorBidi"/>
          <w:b/>
          <w:bCs/>
          <w:lang w:val="en-US"/>
        </w:rPr>
        <w:t>Key Principles in terms of suffering and God’s character</w:t>
      </w:r>
      <w:r w:rsidR="001D031D">
        <w:rPr>
          <w:rFonts w:asciiTheme="majorBidi" w:hAnsiTheme="majorBidi" w:cstheme="majorBidi"/>
          <w:b/>
          <w:bCs/>
          <w:lang w:val="en-US"/>
        </w:rPr>
        <w:t xml:space="preserve"> in this passage</w:t>
      </w:r>
    </w:p>
    <w:p w14:paraId="0C78EA0F" w14:textId="5FE6BF70" w:rsidR="008A2E8B" w:rsidRDefault="001D031D" w:rsidP="008A2E8B">
      <w:pPr>
        <w:rPr>
          <w:rFonts w:asciiTheme="majorBidi" w:hAnsiTheme="majorBidi" w:cstheme="majorBidi"/>
          <w:lang w:val="en-US"/>
        </w:rPr>
      </w:pPr>
      <w:r>
        <w:rPr>
          <w:rFonts w:asciiTheme="majorBidi" w:hAnsiTheme="majorBidi" w:cstheme="majorBidi"/>
          <w:lang w:val="en-US"/>
        </w:rPr>
        <w:tab/>
        <w:t xml:space="preserve">Before </w:t>
      </w:r>
      <w:r w:rsidR="00451825">
        <w:rPr>
          <w:rFonts w:asciiTheme="majorBidi" w:hAnsiTheme="majorBidi" w:cstheme="majorBidi"/>
          <w:lang w:val="en-US"/>
        </w:rPr>
        <w:t>highlighting the key principles</w:t>
      </w:r>
      <w:r>
        <w:rPr>
          <w:rFonts w:asciiTheme="majorBidi" w:hAnsiTheme="majorBidi" w:cstheme="majorBidi"/>
          <w:lang w:val="en-US"/>
        </w:rPr>
        <w:t xml:space="preserve"> in the first verses of the present Psalm</w:t>
      </w:r>
      <w:r w:rsidR="003F0D2B">
        <w:rPr>
          <w:rFonts w:asciiTheme="majorBidi" w:hAnsiTheme="majorBidi" w:cstheme="majorBidi"/>
          <w:lang w:val="en-US"/>
        </w:rPr>
        <w:t xml:space="preserve">, </w:t>
      </w:r>
      <w:r w:rsidR="00451825">
        <w:rPr>
          <w:rFonts w:asciiTheme="majorBidi" w:hAnsiTheme="majorBidi" w:cstheme="majorBidi"/>
          <w:lang w:val="en-US"/>
        </w:rPr>
        <w:t xml:space="preserve">the principal highlight of the studied Psalm is the commentary embedded in the following article. Now, </w:t>
      </w:r>
      <w:r w:rsidR="00C86635">
        <w:rPr>
          <w:rFonts w:asciiTheme="majorBidi" w:hAnsiTheme="majorBidi" w:cstheme="majorBidi"/>
          <w:lang w:val="en-US"/>
        </w:rPr>
        <w:t>we will</w:t>
      </w:r>
      <w:r w:rsidR="00451825">
        <w:rPr>
          <w:rFonts w:asciiTheme="majorBidi" w:hAnsiTheme="majorBidi" w:cstheme="majorBidi"/>
          <w:lang w:val="en-US"/>
        </w:rPr>
        <w:t xml:space="preserve"> study the key principles of Psalm 37 </w:t>
      </w:r>
      <w:r w:rsidR="00C7622D">
        <w:rPr>
          <w:rFonts w:asciiTheme="majorBidi" w:hAnsiTheme="majorBidi" w:cstheme="majorBidi"/>
          <w:lang w:val="en-US"/>
        </w:rPr>
        <w:t xml:space="preserve">from </w:t>
      </w:r>
      <w:r w:rsidR="008A2E8B">
        <w:rPr>
          <w:rFonts w:asciiTheme="majorBidi" w:hAnsiTheme="majorBidi" w:cstheme="majorBidi"/>
          <w:lang w:val="en-US"/>
        </w:rPr>
        <w:t>other passages</w:t>
      </w:r>
      <w:r w:rsidR="00C7622D">
        <w:rPr>
          <w:rFonts w:asciiTheme="majorBidi" w:hAnsiTheme="majorBidi" w:cstheme="majorBidi"/>
          <w:lang w:val="en-US"/>
        </w:rPr>
        <w:t xml:space="preserve"> </w:t>
      </w:r>
      <w:r w:rsidR="008A2E8B">
        <w:rPr>
          <w:rFonts w:asciiTheme="majorBidi" w:hAnsiTheme="majorBidi" w:cstheme="majorBidi"/>
          <w:lang w:val="en-US"/>
        </w:rPr>
        <w:t>cited by</w:t>
      </w:r>
      <w:r w:rsidR="00C7622D">
        <w:rPr>
          <w:rFonts w:asciiTheme="majorBidi" w:hAnsiTheme="majorBidi" w:cstheme="majorBidi"/>
          <w:lang w:val="en-US"/>
        </w:rPr>
        <w:t xml:space="preserve"> such a commentary’s author</w:t>
      </w:r>
      <w:r w:rsidR="00E94F4E">
        <w:rPr>
          <w:rFonts w:asciiTheme="majorBidi" w:hAnsiTheme="majorBidi" w:cstheme="majorBidi"/>
          <w:lang w:val="en-US"/>
        </w:rPr>
        <w:t xml:space="preserve">. It is a matter of fact </w:t>
      </w:r>
      <w:r w:rsidR="00B33950">
        <w:rPr>
          <w:rFonts w:asciiTheme="majorBidi" w:hAnsiTheme="majorBidi" w:cstheme="majorBidi"/>
          <w:lang w:val="en-US"/>
        </w:rPr>
        <w:t>that I</w:t>
      </w:r>
      <w:r w:rsidR="00E94F4E">
        <w:rPr>
          <w:rFonts w:asciiTheme="majorBidi" w:hAnsiTheme="majorBidi" w:cstheme="majorBidi"/>
          <w:lang w:val="en-US"/>
        </w:rPr>
        <w:t xml:space="preserve"> </w:t>
      </w:r>
      <w:r w:rsidR="00B33950">
        <w:rPr>
          <w:rFonts w:asciiTheme="majorBidi" w:hAnsiTheme="majorBidi" w:cstheme="majorBidi"/>
          <w:lang w:val="en-US"/>
        </w:rPr>
        <w:t>am</w:t>
      </w:r>
      <w:r w:rsidR="00E94F4E">
        <w:rPr>
          <w:rFonts w:asciiTheme="majorBidi" w:hAnsiTheme="majorBidi" w:cstheme="majorBidi"/>
          <w:lang w:val="en-US"/>
        </w:rPr>
        <w:t xml:space="preserve"> a theologian from a </w:t>
      </w:r>
      <w:r w:rsidR="008A2E8B">
        <w:rPr>
          <w:rFonts w:asciiTheme="majorBidi" w:hAnsiTheme="majorBidi" w:cstheme="majorBidi"/>
          <w:lang w:val="en-US"/>
        </w:rPr>
        <w:t>non-sectarian university</w:t>
      </w:r>
      <w:r w:rsidR="00316000">
        <w:rPr>
          <w:rFonts w:asciiTheme="majorBidi" w:hAnsiTheme="majorBidi" w:cstheme="majorBidi"/>
          <w:lang w:val="en-US"/>
        </w:rPr>
        <w:t xml:space="preserve">. I would think those who are non-sectarian </w:t>
      </w:r>
      <w:r w:rsidR="008779FE">
        <w:rPr>
          <w:rFonts w:asciiTheme="majorBidi" w:hAnsiTheme="majorBidi" w:cstheme="majorBidi"/>
          <w:lang w:val="en-US"/>
        </w:rPr>
        <w:t>theologians tend to study the Bible from an academic perspective.</w:t>
      </w:r>
      <w:r w:rsidR="00B33950">
        <w:rPr>
          <w:rFonts w:asciiTheme="majorBidi" w:hAnsiTheme="majorBidi" w:cstheme="majorBidi"/>
          <w:lang w:val="en-US"/>
        </w:rPr>
        <w:t xml:space="preserve"> But somehow, </w:t>
      </w:r>
      <w:r w:rsidR="00BB2BC8">
        <w:rPr>
          <w:rFonts w:asciiTheme="majorBidi" w:hAnsiTheme="majorBidi" w:cstheme="majorBidi"/>
          <w:lang w:val="en-US"/>
        </w:rPr>
        <w:t>not</w:t>
      </w:r>
      <w:r w:rsidR="00B33950">
        <w:rPr>
          <w:rFonts w:asciiTheme="majorBidi" w:hAnsiTheme="majorBidi" w:cstheme="majorBidi"/>
          <w:lang w:val="en-US"/>
        </w:rPr>
        <w:t xml:space="preserve"> everybody </w:t>
      </w:r>
      <w:r w:rsidR="00BB2BC8">
        <w:rPr>
          <w:rFonts w:asciiTheme="majorBidi" w:hAnsiTheme="majorBidi" w:cstheme="majorBidi"/>
          <w:lang w:val="en-US"/>
        </w:rPr>
        <w:t>should</w:t>
      </w:r>
      <w:r w:rsidR="00B33950">
        <w:rPr>
          <w:rFonts w:asciiTheme="majorBidi" w:hAnsiTheme="majorBidi" w:cstheme="majorBidi"/>
          <w:lang w:val="en-US"/>
        </w:rPr>
        <w:t xml:space="preserve"> be a theologian</w:t>
      </w:r>
      <w:r w:rsidR="00BB2BC8">
        <w:rPr>
          <w:rFonts w:asciiTheme="majorBidi" w:hAnsiTheme="majorBidi" w:cstheme="majorBidi"/>
          <w:lang w:val="en-US"/>
        </w:rPr>
        <w:t xml:space="preserve">. Many emerging theologies have been created from the Protestant Reformation. Well, some theologies (like the Liberation Theology), have been linked to Catholic Social Teaching. This reminds me of when I wanted to create an immigration and cultural immersion program between the Archdiocese of Barranquilla and the U.S. </w:t>
      </w:r>
      <w:r w:rsidR="00BB2BC8">
        <w:rPr>
          <w:rFonts w:asciiTheme="majorBidi" w:hAnsiTheme="majorBidi" w:cstheme="majorBidi"/>
          <w:lang w:val="en-US"/>
        </w:rPr>
        <w:lastRenderedPageBreak/>
        <w:t>Catholic Church, but they never were interested in the program</w:t>
      </w:r>
      <w:r w:rsidR="00A926C7">
        <w:rPr>
          <w:rFonts w:asciiTheme="majorBidi" w:hAnsiTheme="majorBidi" w:cstheme="majorBidi"/>
          <w:lang w:val="en-US"/>
        </w:rPr>
        <w:t>. Well, such a program was a non-sense program for</w:t>
      </w:r>
      <w:r w:rsidR="00742EB9">
        <w:rPr>
          <w:rFonts w:asciiTheme="majorBidi" w:hAnsiTheme="majorBidi" w:cstheme="majorBidi"/>
          <w:lang w:val="en-US"/>
        </w:rPr>
        <w:t xml:space="preserve"> my benefit…</w:t>
      </w:r>
    </w:p>
    <w:p w14:paraId="0610FBD6" w14:textId="32EB8199" w:rsidR="00742EB9" w:rsidRDefault="00742EB9" w:rsidP="008A2E8B">
      <w:pPr>
        <w:rPr>
          <w:rFonts w:asciiTheme="majorBidi" w:hAnsiTheme="majorBidi" w:cstheme="majorBidi"/>
          <w:lang w:val="en-US"/>
        </w:rPr>
      </w:pPr>
      <w:r>
        <w:rPr>
          <w:rFonts w:asciiTheme="majorBidi" w:hAnsiTheme="majorBidi" w:cstheme="majorBidi"/>
          <w:lang w:val="en-US"/>
        </w:rPr>
        <w:t xml:space="preserve">Now, we’re going to point out those specific key principles endowed in this Bible passage </w:t>
      </w:r>
      <w:r w:rsidR="00771881">
        <w:rPr>
          <w:rFonts w:asciiTheme="majorBidi" w:hAnsiTheme="majorBidi" w:cstheme="majorBidi"/>
          <w:lang w:val="en-US"/>
        </w:rPr>
        <w:t>from the passages cited by the author:</w:t>
      </w:r>
      <w:r w:rsidR="00771881">
        <w:rPr>
          <w:rFonts w:asciiTheme="majorBidi" w:hAnsiTheme="majorBidi" w:cstheme="majorBidi"/>
          <w:lang w:val="en-US"/>
        </w:rPr>
        <w:br/>
      </w:r>
    </w:p>
    <w:p w14:paraId="16FF959F" w14:textId="40849268" w:rsidR="0041641B" w:rsidRDefault="00D46919" w:rsidP="00C62EA6">
      <w:pPr>
        <w:ind w:left="708"/>
        <w:rPr>
          <w:rFonts w:asciiTheme="majorBidi" w:hAnsiTheme="majorBidi" w:cstheme="majorBidi"/>
          <w:b/>
          <w:bCs/>
          <w:lang w:val="en-US"/>
        </w:rPr>
      </w:pPr>
      <w:r>
        <w:rPr>
          <w:rFonts w:asciiTheme="majorBidi" w:hAnsiTheme="majorBidi" w:cstheme="majorBidi"/>
          <w:b/>
          <w:bCs/>
          <w:lang w:val="en-US"/>
        </w:rPr>
        <w:t xml:space="preserve">Key Principle #1: Wishing not the </w:t>
      </w:r>
      <w:r w:rsidR="0041641B">
        <w:rPr>
          <w:rFonts w:asciiTheme="majorBidi" w:hAnsiTheme="majorBidi" w:cstheme="majorBidi"/>
          <w:b/>
          <w:bCs/>
          <w:lang w:val="en-US"/>
        </w:rPr>
        <w:t xml:space="preserve">evil-doers prosperity </w:t>
      </w:r>
      <w:r w:rsidR="00AB226E">
        <w:rPr>
          <w:rFonts w:asciiTheme="majorBidi" w:hAnsiTheme="majorBidi" w:cstheme="majorBidi"/>
          <w:b/>
          <w:bCs/>
          <w:lang w:val="en-US"/>
        </w:rPr>
        <w:t>(vv.1-2)</w:t>
      </w:r>
    </w:p>
    <w:p w14:paraId="27148FE1" w14:textId="3E7DF58F" w:rsidR="0041641B" w:rsidRDefault="0041641B" w:rsidP="00C62EA6">
      <w:pPr>
        <w:ind w:left="708"/>
        <w:rPr>
          <w:rFonts w:asciiTheme="majorBidi" w:hAnsiTheme="majorBidi" w:cstheme="majorBidi"/>
          <w:b/>
          <w:bCs/>
          <w:lang w:val="en-US"/>
        </w:rPr>
      </w:pPr>
      <w:r>
        <w:rPr>
          <w:rFonts w:asciiTheme="majorBidi" w:hAnsiTheme="majorBidi" w:cstheme="majorBidi"/>
          <w:b/>
          <w:bCs/>
          <w:lang w:val="en-US"/>
        </w:rPr>
        <w:t>Proverbs 24:19</w:t>
      </w:r>
      <w:r>
        <w:rPr>
          <w:rFonts w:asciiTheme="majorBidi" w:hAnsiTheme="majorBidi" w:cstheme="majorBidi"/>
          <w:b/>
          <w:bCs/>
          <w:lang w:val="en-US"/>
        </w:rPr>
        <w:br/>
      </w:r>
    </w:p>
    <w:p w14:paraId="679037CF" w14:textId="495BD727" w:rsidR="0041641B" w:rsidRDefault="0041641B" w:rsidP="00C62EA6">
      <w:pPr>
        <w:ind w:left="708"/>
        <w:jc w:val="center"/>
        <w:rPr>
          <w:rFonts w:asciiTheme="majorBidi" w:hAnsiTheme="majorBidi" w:cstheme="majorBidi"/>
          <w:lang w:val="en-US"/>
        </w:rPr>
      </w:pPr>
      <w:r>
        <w:rPr>
          <w:rFonts w:asciiTheme="majorBidi" w:hAnsiTheme="majorBidi" w:cstheme="majorBidi"/>
          <w:lang w:val="en-US"/>
        </w:rPr>
        <w:t>“</w:t>
      </w:r>
      <w:r w:rsidR="004E1762">
        <w:rPr>
          <w:rFonts w:asciiTheme="majorBidi" w:hAnsiTheme="majorBidi" w:cstheme="majorBidi"/>
          <w:b/>
          <w:bCs/>
          <w:i/>
          <w:iCs/>
          <w:lang w:val="en-US"/>
        </w:rPr>
        <w:t>Don’t fret because of evildoers; don’t envy the wicked</w:t>
      </w:r>
      <w:r w:rsidR="0097115F">
        <w:rPr>
          <w:rFonts w:asciiTheme="majorBidi" w:hAnsiTheme="majorBidi" w:cstheme="majorBidi"/>
          <w:lang w:val="en-US"/>
        </w:rPr>
        <w:t>”</w:t>
      </w:r>
    </w:p>
    <w:p w14:paraId="08F7C1EF" w14:textId="4CAC256F" w:rsidR="0097115F" w:rsidRDefault="0097115F" w:rsidP="00C62EA6">
      <w:pPr>
        <w:ind w:left="708"/>
        <w:rPr>
          <w:rFonts w:asciiTheme="majorBidi" w:hAnsiTheme="majorBidi" w:cstheme="majorBidi"/>
          <w:b/>
          <w:bCs/>
          <w:lang w:val="en-US"/>
        </w:rPr>
      </w:pPr>
      <w:r>
        <w:rPr>
          <w:rFonts w:asciiTheme="majorBidi" w:hAnsiTheme="majorBidi" w:cstheme="majorBidi"/>
          <w:b/>
          <w:bCs/>
          <w:lang w:val="en-US"/>
        </w:rPr>
        <w:t>Proverbs 3:31</w:t>
      </w:r>
    </w:p>
    <w:p w14:paraId="46774D5D" w14:textId="77777777" w:rsidR="0097115F" w:rsidRDefault="0097115F" w:rsidP="00C62EA6">
      <w:pPr>
        <w:ind w:left="708"/>
        <w:rPr>
          <w:rFonts w:asciiTheme="majorBidi" w:hAnsiTheme="majorBidi" w:cstheme="majorBidi"/>
          <w:b/>
          <w:bCs/>
          <w:lang w:val="en-US"/>
        </w:rPr>
      </w:pPr>
    </w:p>
    <w:p w14:paraId="5391F3AC" w14:textId="5890E6AC" w:rsidR="0097115F" w:rsidRDefault="0097115F" w:rsidP="00C62EA6">
      <w:pPr>
        <w:ind w:left="708"/>
        <w:jc w:val="center"/>
        <w:rPr>
          <w:rFonts w:asciiTheme="majorBidi" w:hAnsiTheme="majorBidi" w:cstheme="majorBidi"/>
          <w:lang w:val="en-US"/>
        </w:rPr>
      </w:pPr>
      <w:r>
        <w:rPr>
          <w:rFonts w:asciiTheme="majorBidi" w:hAnsiTheme="majorBidi" w:cstheme="majorBidi"/>
          <w:lang w:val="en-US"/>
        </w:rPr>
        <w:t>“</w:t>
      </w:r>
      <w:r w:rsidR="00B57574">
        <w:rPr>
          <w:rFonts w:asciiTheme="majorBidi" w:hAnsiTheme="majorBidi" w:cstheme="majorBidi"/>
          <w:b/>
          <w:bCs/>
          <w:i/>
          <w:iCs/>
          <w:lang w:val="en-US"/>
        </w:rPr>
        <w:t xml:space="preserve">Don’t </w:t>
      </w:r>
      <w:r w:rsidR="000D7ACE">
        <w:rPr>
          <w:rFonts w:asciiTheme="majorBidi" w:hAnsiTheme="majorBidi" w:cstheme="majorBidi"/>
          <w:b/>
          <w:bCs/>
          <w:i/>
          <w:iCs/>
          <w:lang w:val="en-US"/>
        </w:rPr>
        <w:t>envy violent people or copy their ways</w:t>
      </w:r>
      <w:r w:rsidR="000D7ACE">
        <w:rPr>
          <w:rFonts w:asciiTheme="majorBidi" w:hAnsiTheme="majorBidi" w:cstheme="majorBidi"/>
          <w:lang w:val="en-US"/>
        </w:rPr>
        <w:t>”</w:t>
      </w:r>
    </w:p>
    <w:p w14:paraId="51C19455" w14:textId="5A63E9A1" w:rsidR="000D7ACE" w:rsidRDefault="00802A94" w:rsidP="00C62EA6">
      <w:pPr>
        <w:ind w:left="708"/>
        <w:rPr>
          <w:rFonts w:asciiTheme="majorBidi" w:hAnsiTheme="majorBidi" w:cstheme="majorBidi"/>
          <w:b/>
          <w:bCs/>
          <w:lang w:val="en-US"/>
        </w:rPr>
      </w:pPr>
      <w:r>
        <w:rPr>
          <w:rFonts w:asciiTheme="majorBidi" w:hAnsiTheme="majorBidi" w:cstheme="majorBidi"/>
          <w:b/>
          <w:bCs/>
          <w:lang w:val="en-US"/>
        </w:rPr>
        <w:t xml:space="preserve">Proverbs </w:t>
      </w:r>
      <w:r w:rsidR="005B0A6B">
        <w:rPr>
          <w:rFonts w:asciiTheme="majorBidi" w:hAnsiTheme="majorBidi" w:cstheme="majorBidi"/>
          <w:b/>
          <w:bCs/>
          <w:lang w:val="en-US"/>
        </w:rPr>
        <w:t>23:17</w:t>
      </w:r>
    </w:p>
    <w:p w14:paraId="3C67E3C4" w14:textId="77777777" w:rsidR="004E3CA3" w:rsidRDefault="004E3CA3" w:rsidP="00C62EA6">
      <w:pPr>
        <w:ind w:left="708"/>
        <w:rPr>
          <w:rFonts w:asciiTheme="majorBidi" w:hAnsiTheme="majorBidi" w:cstheme="majorBidi"/>
          <w:b/>
          <w:bCs/>
          <w:lang w:val="en-US"/>
        </w:rPr>
      </w:pPr>
    </w:p>
    <w:p w14:paraId="3812498D" w14:textId="7A49BBDF" w:rsidR="004E3CA3" w:rsidRDefault="004E3CA3" w:rsidP="00C62EA6">
      <w:pPr>
        <w:ind w:left="708"/>
        <w:jc w:val="center"/>
        <w:rPr>
          <w:rFonts w:asciiTheme="majorBidi" w:hAnsiTheme="majorBidi" w:cstheme="majorBidi"/>
          <w:lang w:val="en-US"/>
        </w:rPr>
      </w:pPr>
      <w:r w:rsidRPr="004E3CA3">
        <w:rPr>
          <w:rFonts w:asciiTheme="majorBidi" w:hAnsiTheme="majorBidi" w:cstheme="majorBidi"/>
          <w:lang w:val="en-US"/>
        </w:rPr>
        <w:t>“</w:t>
      </w:r>
      <w:r>
        <w:rPr>
          <w:rFonts w:asciiTheme="majorBidi" w:hAnsiTheme="majorBidi" w:cstheme="majorBidi"/>
          <w:b/>
          <w:bCs/>
          <w:i/>
          <w:iCs/>
          <w:lang w:val="en-US"/>
        </w:rPr>
        <w:t>Don’t envy sinners</w:t>
      </w:r>
      <w:r w:rsidR="008A7B4C">
        <w:rPr>
          <w:rFonts w:asciiTheme="majorBidi" w:hAnsiTheme="majorBidi" w:cstheme="majorBidi"/>
          <w:b/>
          <w:bCs/>
          <w:i/>
          <w:iCs/>
          <w:lang w:val="en-US"/>
        </w:rPr>
        <w:t>, but always continue to fear the LORD</w:t>
      </w:r>
      <w:r w:rsidR="008A7B4C">
        <w:rPr>
          <w:rFonts w:asciiTheme="majorBidi" w:hAnsiTheme="majorBidi" w:cstheme="majorBidi"/>
          <w:lang w:val="en-US"/>
        </w:rPr>
        <w:t>”</w:t>
      </w:r>
    </w:p>
    <w:p w14:paraId="4856082C" w14:textId="2E92FDD6" w:rsidR="0041641B" w:rsidRDefault="005C5A53" w:rsidP="000826A7">
      <w:pPr>
        <w:ind w:left="708" w:firstLine="708"/>
        <w:rPr>
          <w:rFonts w:asciiTheme="majorBidi" w:hAnsiTheme="majorBidi" w:cstheme="majorBidi"/>
          <w:lang w:val="en-US"/>
        </w:rPr>
      </w:pPr>
      <w:r>
        <w:rPr>
          <w:rFonts w:asciiTheme="majorBidi" w:hAnsiTheme="majorBidi" w:cstheme="majorBidi"/>
          <w:lang w:val="en-US"/>
        </w:rPr>
        <w:t xml:space="preserve">So, based </w:t>
      </w:r>
      <w:r w:rsidR="000826A7">
        <w:rPr>
          <w:rFonts w:asciiTheme="majorBidi" w:hAnsiTheme="majorBidi" w:cstheme="majorBidi"/>
          <w:lang w:val="en-US"/>
        </w:rPr>
        <w:t>on</w:t>
      </w:r>
      <w:r>
        <w:rPr>
          <w:rFonts w:asciiTheme="majorBidi" w:hAnsiTheme="majorBidi" w:cstheme="majorBidi"/>
          <w:lang w:val="en-US"/>
        </w:rPr>
        <w:t xml:space="preserve"> the </w:t>
      </w:r>
      <w:r w:rsidR="000826A7">
        <w:rPr>
          <w:rFonts w:asciiTheme="majorBidi" w:hAnsiTheme="majorBidi" w:cstheme="majorBidi"/>
          <w:lang w:val="en-US"/>
        </w:rPr>
        <w:t xml:space="preserve">above </w:t>
      </w:r>
      <w:r w:rsidR="00C62EA6">
        <w:rPr>
          <w:rFonts w:asciiTheme="majorBidi" w:hAnsiTheme="majorBidi" w:cstheme="majorBidi"/>
          <w:lang w:val="en-US"/>
        </w:rPr>
        <w:t xml:space="preserve">proverbs and the first verses of the passage in question, what are the </w:t>
      </w:r>
      <w:r w:rsidR="000826A7">
        <w:rPr>
          <w:rFonts w:asciiTheme="majorBidi" w:hAnsiTheme="majorBidi" w:cstheme="majorBidi"/>
          <w:lang w:val="en-US"/>
        </w:rPr>
        <w:t>evildoers</w:t>
      </w:r>
      <w:r w:rsidR="00C62EA6">
        <w:rPr>
          <w:rFonts w:asciiTheme="majorBidi" w:hAnsiTheme="majorBidi" w:cstheme="majorBidi"/>
          <w:lang w:val="en-US"/>
        </w:rPr>
        <w:t xml:space="preserve">? </w:t>
      </w:r>
      <w:r w:rsidR="000826A7">
        <w:rPr>
          <w:rFonts w:asciiTheme="majorBidi" w:hAnsiTheme="majorBidi" w:cstheme="majorBidi"/>
          <w:lang w:val="en-US"/>
        </w:rPr>
        <w:t>What are the wicked?</w:t>
      </w:r>
      <w:r w:rsidR="00551894">
        <w:rPr>
          <w:rFonts w:asciiTheme="majorBidi" w:hAnsiTheme="majorBidi" w:cstheme="majorBidi"/>
          <w:lang w:val="en-US"/>
        </w:rPr>
        <w:t xml:space="preserve"> Those are good questions to ask about. Because we would have to go to the Hebrew Bible and point out specifically </w:t>
      </w:r>
      <w:r w:rsidR="00A12313">
        <w:rPr>
          <w:rFonts w:asciiTheme="majorBidi" w:hAnsiTheme="majorBidi" w:cstheme="majorBidi"/>
          <w:lang w:val="en-US"/>
        </w:rPr>
        <w:t xml:space="preserve">the original meaning of what an evildoer is. </w:t>
      </w:r>
    </w:p>
    <w:p w14:paraId="7E740AB4" w14:textId="622DCB1D" w:rsidR="005F1300" w:rsidRDefault="005F1300" w:rsidP="000826A7">
      <w:pPr>
        <w:ind w:left="708" w:firstLine="708"/>
        <w:rPr>
          <w:rFonts w:asciiTheme="majorBidi" w:hAnsiTheme="majorBidi" w:cstheme="majorBidi"/>
          <w:lang w:val="en-US"/>
        </w:rPr>
      </w:pPr>
      <w:r>
        <w:rPr>
          <w:rFonts w:asciiTheme="majorBidi" w:hAnsiTheme="majorBidi" w:cstheme="majorBidi"/>
          <w:lang w:val="en-US"/>
        </w:rPr>
        <w:t>What’s more, there are even Christian evildoers! Just like Christian Communist</w:t>
      </w:r>
      <w:r w:rsidR="00037B68">
        <w:rPr>
          <w:rFonts w:asciiTheme="majorBidi" w:hAnsiTheme="majorBidi" w:cstheme="majorBidi"/>
          <w:lang w:val="en-US"/>
        </w:rPr>
        <w:t>s</w:t>
      </w:r>
      <w:r>
        <w:rPr>
          <w:rFonts w:asciiTheme="majorBidi" w:hAnsiTheme="majorBidi" w:cstheme="majorBidi"/>
          <w:lang w:val="en-US"/>
        </w:rPr>
        <w:t>, Christian</w:t>
      </w:r>
      <w:r w:rsidR="00037B68">
        <w:rPr>
          <w:rFonts w:asciiTheme="majorBidi" w:hAnsiTheme="majorBidi" w:cstheme="majorBidi"/>
          <w:lang w:val="en-US"/>
        </w:rPr>
        <w:t xml:space="preserve"> Fascists, and even </w:t>
      </w:r>
      <w:r w:rsidR="00E461BE">
        <w:rPr>
          <w:rFonts w:asciiTheme="majorBidi" w:hAnsiTheme="majorBidi" w:cstheme="majorBidi"/>
          <w:lang w:val="en-US"/>
        </w:rPr>
        <w:t xml:space="preserve">Christian Nazis. So, advising </w:t>
      </w:r>
      <w:r w:rsidR="009D2C7A">
        <w:rPr>
          <w:rFonts w:asciiTheme="majorBidi" w:hAnsiTheme="majorBidi" w:cstheme="majorBidi"/>
          <w:lang w:val="en-US"/>
        </w:rPr>
        <w:t>not to envy evildoers’ prosperity is understood, because those who pretend to be Christian, tend to judge (</w:t>
      </w:r>
      <w:r w:rsidR="00FE0F2D">
        <w:rPr>
          <w:rFonts w:asciiTheme="majorBidi" w:hAnsiTheme="majorBidi" w:cstheme="majorBidi"/>
          <w:lang w:val="en-US"/>
        </w:rPr>
        <w:t>cf. Matthew 7:1)</w:t>
      </w:r>
      <w:r w:rsidR="00FA3F51">
        <w:rPr>
          <w:rFonts w:asciiTheme="majorBidi" w:hAnsiTheme="majorBidi" w:cstheme="majorBidi"/>
          <w:lang w:val="en-US"/>
        </w:rPr>
        <w:t xml:space="preserve">, and harm those who have a true Christian </w:t>
      </w:r>
      <w:r w:rsidR="0092483F">
        <w:rPr>
          <w:rFonts w:asciiTheme="majorBidi" w:hAnsiTheme="majorBidi" w:cstheme="majorBidi"/>
          <w:lang w:val="en-US"/>
        </w:rPr>
        <w:t>H</w:t>
      </w:r>
      <w:r w:rsidR="00FA3F51">
        <w:rPr>
          <w:rFonts w:asciiTheme="majorBidi" w:hAnsiTheme="majorBidi" w:cstheme="majorBidi"/>
          <w:lang w:val="en-US"/>
        </w:rPr>
        <w:t xml:space="preserve">eart. </w:t>
      </w:r>
    </w:p>
    <w:p w14:paraId="68B38C6A" w14:textId="253A05EE" w:rsidR="0090481E" w:rsidRDefault="00FA3F51" w:rsidP="00325C11">
      <w:pPr>
        <w:ind w:left="708" w:firstLine="708"/>
        <w:rPr>
          <w:rFonts w:asciiTheme="majorBidi" w:hAnsiTheme="majorBidi" w:cstheme="majorBidi"/>
          <w:lang w:val="en-US"/>
        </w:rPr>
      </w:pPr>
      <w:r>
        <w:rPr>
          <w:rFonts w:asciiTheme="majorBidi" w:hAnsiTheme="majorBidi" w:cstheme="majorBidi"/>
          <w:lang w:val="en-US"/>
        </w:rPr>
        <w:t xml:space="preserve">Hence another question, what </w:t>
      </w:r>
      <w:r w:rsidR="00FE6E6F">
        <w:rPr>
          <w:rFonts w:asciiTheme="majorBidi" w:hAnsiTheme="majorBidi" w:cstheme="majorBidi"/>
          <w:lang w:val="en-US"/>
        </w:rPr>
        <w:t xml:space="preserve">is the true Christian </w:t>
      </w:r>
      <w:r w:rsidR="00056E0A">
        <w:rPr>
          <w:rFonts w:asciiTheme="majorBidi" w:hAnsiTheme="majorBidi" w:cstheme="majorBidi"/>
          <w:lang w:val="en-US"/>
        </w:rPr>
        <w:t>h</w:t>
      </w:r>
      <w:r w:rsidR="00FE6E6F">
        <w:rPr>
          <w:rFonts w:asciiTheme="majorBidi" w:hAnsiTheme="majorBidi" w:cstheme="majorBidi"/>
          <w:lang w:val="en-US"/>
        </w:rPr>
        <w:t xml:space="preserve">eart? It’s understood that </w:t>
      </w:r>
      <w:r w:rsidR="00997687">
        <w:rPr>
          <w:rFonts w:asciiTheme="majorBidi" w:hAnsiTheme="majorBidi" w:cstheme="majorBidi"/>
          <w:lang w:val="en-US"/>
        </w:rPr>
        <w:t xml:space="preserve">those who ask for money on the streets tend to be judged and not given any kind of money </w:t>
      </w:r>
      <w:r w:rsidR="001A47D3">
        <w:rPr>
          <w:rFonts w:asciiTheme="majorBidi" w:hAnsiTheme="majorBidi" w:cstheme="majorBidi"/>
          <w:lang w:val="en-US"/>
        </w:rPr>
        <w:t>by</w:t>
      </w:r>
      <w:r w:rsidR="00997687">
        <w:rPr>
          <w:rFonts w:asciiTheme="majorBidi" w:hAnsiTheme="majorBidi" w:cstheme="majorBidi"/>
          <w:lang w:val="en-US"/>
        </w:rPr>
        <w:t xml:space="preserve"> those who claim to be Christian</w:t>
      </w:r>
      <w:r w:rsidR="001A47D3">
        <w:rPr>
          <w:rFonts w:asciiTheme="majorBidi" w:hAnsiTheme="majorBidi" w:cstheme="majorBidi"/>
          <w:lang w:val="en-US"/>
        </w:rPr>
        <w:t xml:space="preserve"> and try to evangelize. </w:t>
      </w:r>
      <w:r w:rsidR="00DC5972">
        <w:rPr>
          <w:rFonts w:asciiTheme="majorBidi" w:hAnsiTheme="majorBidi" w:cstheme="majorBidi"/>
          <w:lang w:val="en-US"/>
        </w:rPr>
        <w:t>Whatever</w:t>
      </w:r>
      <w:r w:rsidR="005334E8">
        <w:rPr>
          <w:rFonts w:asciiTheme="majorBidi" w:hAnsiTheme="majorBidi" w:cstheme="majorBidi"/>
          <w:lang w:val="en-US"/>
        </w:rPr>
        <w:t xml:space="preserve"> the case is, Christians tend to</w:t>
      </w:r>
      <w:r w:rsidR="00D36B71">
        <w:rPr>
          <w:rFonts w:asciiTheme="majorBidi" w:hAnsiTheme="majorBidi" w:cstheme="majorBidi"/>
          <w:lang w:val="en-US"/>
        </w:rPr>
        <w:t xml:space="preserve"> still judge those who are truly Christian, the matter is that those true Christians are bypassing a bad </w:t>
      </w:r>
      <w:r w:rsidR="00056E0A">
        <w:rPr>
          <w:rFonts w:asciiTheme="majorBidi" w:hAnsiTheme="majorBidi" w:cstheme="majorBidi"/>
          <w:lang w:val="en-US"/>
        </w:rPr>
        <w:t>moment at the time the “Christians” judge them.</w:t>
      </w:r>
      <w:r w:rsidR="007B24CD">
        <w:rPr>
          <w:rFonts w:asciiTheme="majorBidi" w:hAnsiTheme="majorBidi" w:cstheme="majorBidi"/>
          <w:lang w:val="en-US"/>
        </w:rPr>
        <w:t xml:space="preserve"> The other comparative issue is that, because of </w:t>
      </w:r>
      <w:r w:rsidR="00835CD3">
        <w:rPr>
          <w:rFonts w:asciiTheme="majorBidi" w:hAnsiTheme="majorBidi" w:cstheme="majorBidi"/>
          <w:lang w:val="en-US"/>
        </w:rPr>
        <w:t>the Christians’ acts, they do not want to receive an evangelism tract</w:t>
      </w:r>
      <w:r w:rsidR="009A2381">
        <w:rPr>
          <w:rFonts w:asciiTheme="majorBidi" w:hAnsiTheme="majorBidi" w:cstheme="majorBidi"/>
          <w:lang w:val="en-US"/>
        </w:rPr>
        <w:t xml:space="preserve">, even losing </w:t>
      </w:r>
      <w:r w:rsidR="00D34274">
        <w:rPr>
          <w:rFonts w:asciiTheme="majorBidi" w:hAnsiTheme="majorBidi" w:cstheme="majorBidi"/>
          <w:lang w:val="en-US"/>
        </w:rPr>
        <w:t>their</w:t>
      </w:r>
      <w:r w:rsidR="009A2381">
        <w:rPr>
          <w:rFonts w:asciiTheme="majorBidi" w:hAnsiTheme="majorBidi" w:cstheme="majorBidi"/>
          <w:lang w:val="en-US"/>
        </w:rPr>
        <w:t xml:space="preserve"> faith</w:t>
      </w:r>
      <w:r w:rsidR="00D34274">
        <w:rPr>
          <w:rFonts w:asciiTheme="majorBidi" w:hAnsiTheme="majorBidi" w:cstheme="majorBidi"/>
          <w:lang w:val="en-US"/>
        </w:rPr>
        <w:t xml:space="preserve">. For example, there is a physically disabled man dwelling down the streets of the neighborhood where I live here in Barranquilla. One day, I and my maternal grandmother tried to give him an evangelism tract; so, do you know what he was up to? </w:t>
      </w:r>
      <w:r w:rsidR="00E94194">
        <w:rPr>
          <w:rFonts w:asciiTheme="majorBidi" w:hAnsiTheme="majorBidi" w:cstheme="majorBidi"/>
          <w:lang w:val="en-US"/>
        </w:rPr>
        <w:t>He rejected the Christian tract.</w:t>
      </w:r>
      <w:r w:rsidR="0090481E">
        <w:rPr>
          <w:rFonts w:asciiTheme="majorBidi" w:hAnsiTheme="majorBidi" w:cstheme="majorBidi"/>
          <w:lang w:val="en-US"/>
        </w:rPr>
        <w:t xml:space="preserve"> </w:t>
      </w:r>
      <w:r w:rsidR="00325C11">
        <w:rPr>
          <w:rFonts w:asciiTheme="majorBidi" w:hAnsiTheme="majorBidi" w:cstheme="majorBidi"/>
          <w:lang w:val="en-US"/>
        </w:rPr>
        <w:t>At</w:t>
      </w:r>
      <w:r w:rsidR="0090481E">
        <w:rPr>
          <w:rFonts w:asciiTheme="majorBidi" w:hAnsiTheme="majorBidi" w:cstheme="majorBidi"/>
          <w:lang w:val="en-US"/>
        </w:rPr>
        <w:t xml:space="preserve"> the next corner, he was asking for money. Do you understand why the hypocrisy of Christians </w:t>
      </w:r>
      <w:r w:rsidR="00325C11">
        <w:rPr>
          <w:rFonts w:asciiTheme="majorBidi" w:hAnsiTheme="majorBidi" w:cstheme="majorBidi"/>
          <w:lang w:val="en-US"/>
        </w:rPr>
        <w:t>tends</w:t>
      </w:r>
      <w:r w:rsidR="0090481E">
        <w:rPr>
          <w:rFonts w:asciiTheme="majorBidi" w:hAnsiTheme="majorBidi" w:cstheme="majorBidi"/>
          <w:lang w:val="en-US"/>
        </w:rPr>
        <w:t xml:space="preserve"> to misbehave </w:t>
      </w:r>
      <w:r w:rsidR="00325C11">
        <w:rPr>
          <w:rFonts w:asciiTheme="majorBidi" w:hAnsiTheme="majorBidi" w:cstheme="majorBidi"/>
          <w:lang w:val="en-US"/>
        </w:rPr>
        <w:t xml:space="preserve">in </w:t>
      </w:r>
      <w:r w:rsidR="0090481E">
        <w:rPr>
          <w:rFonts w:asciiTheme="majorBidi" w:hAnsiTheme="majorBidi" w:cstheme="majorBidi"/>
          <w:lang w:val="en-US"/>
        </w:rPr>
        <w:t xml:space="preserve">the conduct of those who are marginalized in society?! </w:t>
      </w:r>
    </w:p>
    <w:p w14:paraId="793EEBC6" w14:textId="7C6CAF59" w:rsidR="00325C11" w:rsidRDefault="00325C11" w:rsidP="00325C11">
      <w:pPr>
        <w:ind w:left="708" w:firstLine="708"/>
        <w:rPr>
          <w:rFonts w:asciiTheme="majorBidi" w:hAnsiTheme="majorBidi" w:cstheme="majorBidi"/>
          <w:lang w:val="en-US"/>
        </w:rPr>
      </w:pPr>
      <w:r>
        <w:rPr>
          <w:rFonts w:asciiTheme="majorBidi" w:hAnsiTheme="majorBidi" w:cstheme="majorBidi"/>
          <w:lang w:val="en-US"/>
        </w:rPr>
        <w:lastRenderedPageBreak/>
        <w:t xml:space="preserve">The matter </w:t>
      </w:r>
      <w:r w:rsidR="00FB4BDE">
        <w:rPr>
          <w:rFonts w:asciiTheme="majorBidi" w:hAnsiTheme="majorBidi" w:cstheme="majorBidi"/>
          <w:lang w:val="en-US"/>
        </w:rPr>
        <w:t>of</w:t>
      </w:r>
      <w:r>
        <w:rPr>
          <w:rFonts w:asciiTheme="majorBidi" w:hAnsiTheme="majorBidi" w:cstheme="majorBidi"/>
          <w:lang w:val="en-US"/>
        </w:rPr>
        <w:t xml:space="preserve"> envying the evildoers’ prosperity is a matter of debate because </w:t>
      </w:r>
      <w:r w:rsidR="00FB4BDE">
        <w:rPr>
          <w:rFonts w:asciiTheme="majorBidi" w:hAnsiTheme="majorBidi" w:cstheme="majorBidi"/>
          <w:lang w:val="en-US"/>
        </w:rPr>
        <w:t xml:space="preserve">there are many </w:t>
      </w:r>
      <w:r w:rsidR="00083EB5">
        <w:rPr>
          <w:rFonts w:asciiTheme="majorBidi" w:hAnsiTheme="majorBidi" w:cstheme="majorBidi"/>
          <w:lang w:val="en-US"/>
        </w:rPr>
        <w:t>Christians</w:t>
      </w:r>
      <w:r w:rsidR="00FB4BDE">
        <w:rPr>
          <w:rFonts w:asciiTheme="majorBidi" w:hAnsiTheme="majorBidi" w:cstheme="majorBidi"/>
          <w:lang w:val="en-US"/>
        </w:rPr>
        <w:t xml:space="preserve"> who, according to the exposed anecdote above, </w:t>
      </w:r>
      <w:r w:rsidR="00083EB5">
        <w:rPr>
          <w:rFonts w:asciiTheme="majorBidi" w:hAnsiTheme="majorBidi" w:cstheme="majorBidi"/>
          <w:lang w:val="en-US"/>
        </w:rPr>
        <w:t xml:space="preserve">tend to judge those who are bypassing a bad moment. </w:t>
      </w:r>
      <w:r w:rsidR="00C35174">
        <w:rPr>
          <w:rFonts w:asciiTheme="majorBidi" w:hAnsiTheme="majorBidi" w:cstheme="majorBidi"/>
          <w:lang w:val="en-US"/>
        </w:rPr>
        <w:t>Romans 2:24 says:</w:t>
      </w:r>
    </w:p>
    <w:p w14:paraId="5BE51FC1" w14:textId="25476B8A" w:rsidR="00C35174" w:rsidRDefault="00C35174" w:rsidP="00C35174">
      <w:pPr>
        <w:ind w:left="708" w:firstLine="708"/>
        <w:jc w:val="center"/>
        <w:rPr>
          <w:rFonts w:asciiTheme="majorBidi" w:hAnsiTheme="majorBidi" w:cstheme="majorBidi"/>
          <w:lang w:val="en-US"/>
        </w:rPr>
      </w:pPr>
      <w:r>
        <w:rPr>
          <w:rFonts w:asciiTheme="majorBidi" w:hAnsiTheme="majorBidi" w:cstheme="majorBidi"/>
          <w:lang w:val="en-US"/>
        </w:rPr>
        <w:t>“</w:t>
      </w:r>
      <w:r w:rsidR="00EC2D7B">
        <w:rPr>
          <w:rFonts w:asciiTheme="majorBidi" w:hAnsiTheme="majorBidi" w:cstheme="majorBidi"/>
          <w:b/>
          <w:bCs/>
          <w:i/>
          <w:iCs/>
          <w:lang w:val="en-US"/>
        </w:rPr>
        <w:t>No wonder the Scriptures say</w:t>
      </w:r>
      <w:r w:rsidR="004E3DB5">
        <w:rPr>
          <w:rFonts w:asciiTheme="majorBidi" w:hAnsiTheme="majorBidi" w:cstheme="majorBidi"/>
          <w:b/>
          <w:bCs/>
          <w:i/>
          <w:iCs/>
          <w:lang w:val="en-US"/>
        </w:rPr>
        <w:t xml:space="preserve"> ‘The Gentiles</w:t>
      </w:r>
      <w:r w:rsidR="00084CF8">
        <w:rPr>
          <w:rFonts w:asciiTheme="majorBidi" w:hAnsiTheme="majorBidi" w:cstheme="majorBidi"/>
          <w:b/>
          <w:bCs/>
          <w:i/>
          <w:iCs/>
          <w:lang w:val="en-US"/>
        </w:rPr>
        <w:t xml:space="preserve"> blaspheme the name of God because of you’</w:t>
      </w:r>
      <w:r w:rsidR="00084CF8" w:rsidRPr="00084CF8">
        <w:rPr>
          <w:rFonts w:asciiTheme="majorBidi" w:hAnsiTheme="majorBidi" w:cstheme="majorBidi"/>
          <w:lang w:val="en-US"/>
        </w:rPr>
        <w:t>”</w:t>
      </w:r>
    </w:p>
    <w:p w14:paraId="4146151E" w14:textId="5A5BF60A" w:rsidR="00084CF8" w:rsidRDefault="004B1852" w:rsidP="00322492">
      <w:pPr>
        <w:ind w:left="708" w:firstLine="708"/>
        <w:rPr>
          <w:rFonts w:asciiTheme="majorBidi" w:hAnsiTheme="majorBidi" w:cstheme="majorBidi"/>
          <w:lang w:val="en-US"/>
        </w:rPr>
      </w:pPr>
      <w:r>
        <w:rPr>
          <w:rFonts w:asciiTheme="majorBidi" w:hAnsiTheme="majorBidi" w:cstheme="majorBidi"/>
          <w:lang w:val="en-US"/>
        </w:rPr>
        <w:t>Hence the idea of Proverb 3:31</w:t>
      </w:r>
      <w:r w:rsidR="00322492">
        <w:rPr>
          <w:rFonts w:asciiTheme="majorBidi" w:hAnsiTheme="majorBidi" w:cstheme="majorBidi"/>
          <w:lang w:val="en-US"/>
        </w:rPr>
        <w:t>. Besides</w:t>
      </w:r>
      <w:r>
        <w:rPr>
          <w:rFonts w:asciiTheme="majorBidi" w:hAnsiTheme="majorBidi" w:cstheme="majorBidi"/>
          <w:lang w:val="en-US"/>
        </w:rPr>
        <w:t xml:space="preserve"> those “Christian evildoers”, there are also “</w:t>
      </w:r>
      <w:r w:rsidR="00322492">
        <w:rPr>
          <w:rFonts w:asciiTheme="majorBidi" w:hAnsiTheme="majorBidi" w:cstheme="majorBidi"/>
          <w:lang w:val="en-US"/>
        </w:rPr>
        <w:t>violent Christians”</w:t>
      </w:r>
      <w:r w:rsidR="00C95AAC">
        <w:rPr>
          <w:rFonts w:asciiTheme="majorBidi" w:hAnsiTheme="majorBidi" w:cstheme="majorBidi"/>
          <w:lang w:val="en-US"/>
        </w:rPr>
        <w:t xml:space="preserve">. Those who are violent Christians are often watched out into legalism. </w:t>
      </w:r>
    </w:p>
    <w:p w14:paraId="32BA15BC" w14:textId="1D8FDD88" w:rsidR="0069288E" w:rsidRDefault="0069288E" w:rsidP="00322492">
      <w:pPr>
        <w:ind w:left="708" w:firstLine="708"/>
        <w:rPr>
          <w:rFonts w:asciiTheme="majorBidi" w:hAnsiTheme="majorBidi" w:cstheme="majorBidi"/>
          <w:lang w:val="en-US"/>
        </w:rPr>
      </w:pPr>
      <w:proofErr w:type="spellStart"/>
      <w:r>
        <w:rPr>
          <w:rFonts w:asciiTheme="majorBidi" w:hAnsiTheme="majorBidi" w:cstheme="majorBidi"/>
          <w:lang w:val="en-US"/>
        </w:rPr>
        <w:t>Eareckson</w:t>
      </w:r>
      <w:proofErr w:type="spellEnd"/>
      <w:r>
        <w:rPr>
          <w:rFonts w:asciiTheme="majorBidi" w:hAnsiTheme="majorBidi" w:cstheme="majorBidi"/>
          <w:lang w:val="en-US"/>
        </w:rPr>
        <w:t xml:space="preserve"> Tada </w:t>
      </w:r>
      <w:r w:rsidR="00DF4B6E">
        <w:rPr>
          <w:rFonts w:asciiTheme="majorBidi" w:hAnsiTheme="majorBidi" w:cstheme="majorBidi"/>
          <w:lang w:val="en-US"/>
        </w:rPr>
        <w:t>(2012), points out the following respecting these etiquettes:</w:t>
      </w:r>
    </w:p>
    <w:p w14:paraId="5FDA03C8" w14:textId="0C805C40" w:rsidR="00123584" w:rsidRDefault="002D58C3" w:rsidP="002D58C3">
      <w:pPr>
        <w:ind w:left="1416" w:firstLine="708"/>
        <w:rPr>
          <w:rFonts w:asciiTheme="majorBidi" w:hAnsiTheme="majorBidi" w:cstheme="majorBidi"/>
          <w:lang w:val="en-US"/>
        </w:rPr>
      </w:pPr>
      <w:r>
        <w:rPr>
          <w:rFonts w:asciiTheme="majorBidi" w:hAnsiTheme="majorBidi" w:cstheme="majorBidi"/>
          <w:lang w:val="en-US"/>
        </w:rPr>
        <w:t>“</w:t>
      </w:r>
      <w:r w:rsidR="00E121A0">
        <w:rPr>
          <w:rFonts w:asciiTheme="majorBidi" w:hAnsiTheme="majorBidi" w:cstheme="majorBidi"/>
          <w:lang w:val="en-US"/>
        </w:rPr>
        <w:t>Sometimes people</w:t>
      </w:r>
      <w:r w:rsidR="00CA3A38">
        <w:rPr>
          <w:rFonts w:asciiTheme="majorBidi" w:hAnsiTheme="majorBidi" w:cstheme="majorBidi"/>
          <w:lang w:val="en-US"/>
        </w:rPr>
        <w:t xml:space="preserve"> who think like that don’t mind if a person comes or not, with the fact that they meet the Lord</w:t>
      </w:r>
      <w:r w:rsidR="00085D77">
        <w:rPr>
          <w:rFonts w:asciiTheme="majorBidi" w:hAnsiTheme="majorBidi" w:cstheme="majorBidi"/>
          <w:lang w:val="en-US"/>
        </w:rPr>
        <w:t xml:space="preserve"> is all enough. </w:t>
      </w:r>
      <w:r w:rsidR="00123584">
        <w:rPr>
          <w:rFonts w:asciiTheme="majorBidi" w:hAnsiTheme="majorBidi" w:cstheme="majorBidi"/>
          <w:lang w:val="en-US"/>
        </w:rPr>
        <w:t>At</w:t>
      </w:r>
      <w:r w:rsidR="00085D77">
        <w:rPr>
          <w:rFonts w:asciiTheme="majorBidi" w:hAnsiTheme="majorBidi" w:cstheme="majorBidi"/>
          <w:lang w:val="en-US"/>
        </w:rPr>
        <w:t xml:space="preserve"> the same time, </w:t>
      </w:r>
      <w:r w:rsidR="00123584">
        <w:rPr>
          <w:rFonts w:asciiTheme="majorBidi" w:hAnsiTheme="majorBidi" w:cstheme="majorBidi"/>
          <w:lang w:val="en-US"/>
        </w:rPr>
        <w:t>some people aren’t</w:t>
      </w:r>
      <w:r w:rsidR="00085D77">
        <w:rPr>
          <w:rFonts w:asciiTheme="majorBidi" w:hAnsiTheme="majorBidi" w:cstheme="majorBidi"/>
          <w:lang w:val="en-US"/>
        </w:rPr>
        <w:t xml:space="preserve"> interested </w:t>
      </w:r>
      <w:r w:rsidR="00123584">
        <w:rPr>
          <w:rFonts w:asciiTheme="majorBidi" w:hAnsiTheme="majorBidi" w:cstheme="majorBidi"/>
          <w:lang w:val="en-US"/>
        </w:rPr>
        <w:t xml:space="preserve">in </w:t>
      </w:r>
      <w:r w:rsidR="00085D77">
        <w:rPr>
          <w:rFonts w:asciiTheme="majorBidi" w:hAnsiTheme="majorBidi" w:cstheme="majorBidi"/>
          <w:lang w:val="en-US"/>
        </w:rPr>
        <w:t>whether a person comes to Christ or not</w:t>
      </w:r>
      <w:r w:rsidR="00D83B18">
        <w:rPr>
          <w:rFonts w:asciiTheme="majorBidi" w:hAnsiTheme="majorBidi" w:cstheme="majorBidi"/>
          <w:lang w:val="en-US"/>
        </w:rPr>
        <w:t>. The important thing is that they eat</w:t>
      </w:r>
      <w:r w:rsidR="00EF01C5">
        <w:rPr>
          <w:rFonts w:asciiTheme="majorBidi" w:hAnsiTheme="majorBidi" w:cstheme="majorBidi"/>
          <w:lang w:val="en-US"/>
        </w:rPr>
        <w:t xml:space="preserve">. </w:t>
      </w:r>
      <w:r w:rsidR="00123584">
        <w:rPr>
          <w:rFonts w:asciiTheme="majorBidi" w:hAnsiTheme="majorBidi" w:cstheme="majorBidi"/>
          <w:lang w:val="en-US"/>
        </w:rPr>
        <w:t xml:space="preserve"> </w:t>
      </w:r>
      <w:r w:rsidR="00EF01C5">
        <w:rPr>
          <w:rFonts w:asciiTheme="majorBidi" w:hAnsiTheme="majorBidi" w:cstheme="majorBidi"/>
          <w:lang w:val="en-US"/>
        </w:rPr>
        <w:t xml:space="preserve">This sort of </w:t>
      </w:r>
      <w:r w:rsidR="00123584">
        <w:rPr>
          <w:rFonts w:asciiTheme="majorBidi" w:hAnsiTheme="majorBidi" w:cstheme="majorBidi"/>
          <w:lang w:val="en-US"/>
        </w:rPr>
        <w:t>thought</w:t>
      </w:r>
      <w:r w:rsidR="00EF01C5">
        <w:rPr>
          <w:rFonts w:asciiTheme="majorBidi" w:hAnsiTheme="majorBidi" w:cstheme="majorBidi"/>
          <w:lang w:val="en-US"/>
        </w:rPr>
        <w:t xml:space="preserve"> is also wrong </w:t>
      </w:r>
      <w:r w:rsidR="00123584">
        <w:rPr>
          <w:rFonts w:asciiTheme="majorBidi" w:hAnsiTheme="majorBidi" w:cstheme="majorBidi"/>
          <w:lang w:val="en-US"/>
        </w:rPr>
        <w:t xml:space="preserve">and </w:t>
      </w:r>
      <w:r w:rsidR="00EF01C5">
        <w:rPr>
          <w:rFonts w:asciiTheme="majorBidi" w:hAnsiTheme="majorBidi" w:cstheme="majorBidi"/>
          <w:lang w:val="en-US"/>
        </w:rPr>
        <w:t>is too liberal.</w:t>
      </w:r>
      <w:r w:rsidR="00212F9C">
        <w:rPr>
          <w:rFonts w:asciiTheme="majorBidi" w:hAnsiTheme="majorBidi" w:cstheme="majorBidi"/>
          <w:lang w:val="en-US"/>
        </w:rPr>
        <w:t xml:space="preserve"> It eliminates </w:t>
      </w:r>
      <w:r w:rsidR="00123584">
        <w:rPr>
          <w:rFonts w:asciiTheme="majorBidi" w:hAnsiTheme="majorBidi" w:cstheme="majorBidi"/>
          <w:lang w:val="en-US"/>
        </w:rPr>
        <w:t>Salvation</w:t>
      </w:r>
      <w:r w:rsidR="00212F9C">
        <w:rPr>
          <w:rFonts w:asciiTheme="majorBidi" w:hAnsiTheme="majorBidi" w:cstheme="majorBidi"/>
          <w:lang w:val="en-US"/>
        </w:rPr>
        <w:t xml:space="preserve"> from the Kingdom’s word. Christians who think like that do not see any difference between </w:t>
      </w:r>
      <w:r w:rsidR="00BC48D0">
        <w:rPr>
          <w:rFonts w:asciiTheme="majorBidi" w:hAnsiTheme="majorBidi" w:cstheme="majorBidi"/>
          <w:lang w:val="en-US"/>
        </w:rPr>
        <w:t>God’s work in the world</w:t>
      </w:r>
      <w:r w:rsidR="00C1658B">
        <w:rPr>
          <w:rFonts w:asciiTheme="majorBidi" w:hAnsiTheme="majorBidi" w:cstheme="majorBidi"/>
          <w:lang w:val="en-US"/>
        </w:rPr>
        <w:t xml:space="preserve"> and His work at the Church. </w:t>
      </w:r>
      <w:r w:rsidR="00385271">
        <w:rPr>
          <w:rFonts w:asciiTheme="majorBidi" w:hAnsiTheme="majorBidi" w:cstheme="majorBidi"/>
          <w:lang w:val="en-US"/>
        </w:rPr>
        <w:t>‘We are all God’s children’, they would say. ‘We’re all under the same shadow</w:t>
      </w:r>
      <w:r w:rsidR="00346107">
        <w:rPr>
          <w:rFonts w:asciiTheme="majorBidi" w:hAnsiTheme="majorBidi" w:cstheme="majorBidi"/>
          <w:lang w:val="en-US"/>
        </w:rPr>
        <w:t xml:space="preserve"> and teaching the Bible in reality is not different to teaching about reading and writing. Everything is God’s </w:t>
      </w:r>
      <w:r w:rsidR="00123584">
        <w:rPr>
          <w:rFonts w:asciiTheme="majorBidi" w:hAnsiTheme="majorBidi" w:cstheme="majorBidi"/>
          <w:lang w:val="en-US"/>
        </w:rPr>
        <w:t>Word’. The conservative and liberal ways of truth are wrong.</w:t>
      </w:r>
    </w:p>
    <w:p w14:paraId="32591576" w14:textId="482C2025" w:rsidR="00DF4B6E" w:rsidRDefault="002D58C3" w:rsidP="002D58C3">
      <w:pPr>
        <w:ind w:left="1416" w:firstLine="708"/>
        <w:rPr>
          <w:rFonts w:asciiTheme="majorBidi" w:hAnsiTheme="majorBidi" w:cstheme="majorBidi"/>
          <w:lang w:val="en-US"/>
        </w:rPr>
      </w:pPr>
      <w:r>
        <w:rPr>
          <w:rFonts w:asciiTheme="majorBidi" w:hAnsiTheme="majorBidi" w:cstheme="majorBidi"/>
          <w:lang w:val="en-US"/>
        </w:rPr>
        <w:t>The correct vision is not conservative or liberal either</w:t>
      </w:r>
      <w:r w:rsidR="00CE277C">
        <w:rPr>
          <w:rFonts w:asciiTheme="majorBidi" w:hAnsiTheme="majorBidi" w:cstheme="majorBidi"/>
          <w:lang w:val="en-US"/>
        </w:rPr>
        <w:t xml:space="preserve">, but </w:t>
      </w:r>
      <w:r w:rsidR="00CE277C">
        <w:rPr>
          <w:rFonts w:asciiTheme="majorBidi" w:hAnsiTheme="majorBidi" w:cstheme="majorBidi"/>
          <w:i/>
          <w:iCs/>
          <w:lang w:val="en-US"/>
        </w:rPr>
        <w:t>transformative.</w:t>
      </w:r>
      <w:r w:rsidR="00CE277C">
        <w:rPr>
          <w:rFonts w:asciiTheme="majorBidi" w:hAnsiTheme="majorBidi" w:cstheme="majorBidi"/>
          <w:lang w:val="en-US"/>
        </w:rPr>
        <w:t xml:space="preserve"> We’re here to transform the kingdoms of this world </w:t>
      </w:r>
      <w:r w:rsidR="00E121A0">
        <w:rPr>
          <w:rFonts w:asciiTheme="majorBidi" w:hAnsiTheme="majorBidi" w:cstheme="majorBidi"/>
          <w:lang w:val="en-US"/>
        </w:rPr>
        <w:t>into</w:t>
      </w:r>
      <w:r w:rsidR="00CE277C">
        <w:rPr>
          <w:rFonts w:asciiTheme="majorBidi" w:hAnsiTheme="majorBidi" w:cstheme="majorBidi"/>
          <w:lang w:val="en-US"/>
        </w:rPr>
        <w:t xml:space="preserve"> kingdoms of our Lord Jesus Christ</w:t>
      </w:r>
      <w:r w:rsidR="002008AF">
        <w:rPr>
          <w:rFonts w:asciiTheme="majorBidi" w:hAnsiTheme="majorBidi" w:cstheme="majorBidi"/>
          <w:lang w:val="en-US"/>
        </w:rPr>
        <w:t xml:space="preserve">. Paige Benton. Christians should have to take Jesus to the media, schools, </w:t>
      </w:r>
      <w:r w:rsidR="001D6DBD">
        <w:rPr>
          <w:rFonts w:asciiTheme="majorBidi" w:hAnsiTheme="majorBidi" w:cstheme="majorBidi"/>
          <w:lang w:val="en-US"/>
        </w:rPr>
        <w:t xml:space="preserve">economy, medicine, as well as to the politics and technology fields. </w:t>
      </w:r>
      <w:r w:rsidR="0099064C">
        <w:rPr>
          <w:rFonts w:asciiTheme="majorBidi" w:hAnsiTheme="majorBidi" w:cstheme="majorBidi"/>
          <w:lang w:val="en-US"/>
        </w:rPr>
        <w:t>We transform these areas through the work of the kingdom</w:t>
      </w:r>
      <w:r w:rsidR="00E121A0">
        <w:rPr>
          <w:rFonts w:asciiTheme="majorBidi" w:hAnsiTheme="majorBidi" w:cstheme="majorBidi"/>
          <w:lang w:val="en-US"/>
        </w:rPr>
        <w:t xml:space="preserve"> and, as a result, culture is changed”</w:t>
      </w:r>
    </w:p>
    <w:p w14:paraId="1045A2D8" w14:textId="63D7FF93" w:rsidR="003E4539" w:rsidRDefault="003D4298" w:rsidP="00A02D3F">
      <w:pPr>
        <w:ind w:left="708"/>
        <w:rPr>
          <w:rFonts w:asciiTheme="majorBidi" w:hAnsiTheme="majorBidi" w:cstheme="majorBidi"/>
          <w:b/>
          <w:bCs/>
          <w:lang w:val="en-US"/>
        </w:rPr>
      </w:pPr>
      <w:r>
        <w:rPr>
          <w:rFonts w:asciiTheme="majorBidi" w:hAnsiTheme="majorBidi" w:cstheme="majorBidi"/>
          <w:b/>
          <w:bCs/>
          <w:lang w:val="en-US"/>
        </w:rPr>
        <w:t xml:space="preserve">Key Principle #2: </w:t>
      </w:r>
      <w:r w:rsidR="00A02D3F">
        <w:rPr>
          <w:rFonts w:asciiTheme="majorBidi" w:hAnsiTheme="majorBidi" w:cstheme="majorBidi"/>
          <w:b/>
          <w:bCs/>
          <w:lang w:val="en-US"/>
        </w:rPr>
        <w:t>Trust and Confidence in God (vv.3-</w:t>
      </w:r>
      <w:r w:rsidR="00096650">
        <w:rPr>
          <w:rFonts w:asciiTheme="majorBidi" w:hAnsiTheme="majorBidi" w:cstheme="majorBidi"/>
          <w:b/>
          <w:bCs/>
          <w:lang w:val="en-US"/>
        </w:rPr>
        <w:t>7</w:t>
      </w:r>
      <w:r w:rsidR="00614911">
        <w:rPr>
          <w:rFonts w:asciiTheme="majorBidi" w:hAnsiTheme="majorBidi" w:cstheme="majorBidi"/>
          <w:b/>
          <w:bCs/>
          <w:lang w:val="en-US"/>
        </w:rPr>
        <w:t>)</w:t>
      </w:r>
    </w:p>
    <w:p w14:paraId="39244098" w14:textId="68AB062E" w:rsidR="00614911" w:rsidRDefault="009D551D" w:rsidP="00A02D3F">
      <w:pPr>
        <w:ind w:left="708"/>
        <w:rPr>
          <w:rFonts w:asciiTheme="majorBidi" w:hAnsiTheme="majorBidi" w:cstheme="majorBidi"/>
          <w:b/>
          <w:bCs/>
          <w:lang w:val="en-US"/>
        </w:rPr>
      </w:pPr>
      <w:r>
        <w:rPr>
          <w:rFonts w:asciiTheme="majorBidi" w:hAnsiTheme="majorBidi" w:cstheme="majorBidi"/>
          <w:b/>
          <w:bCs/>
          <w:lang w:val="en-US"/>
        </w:rPr>
        <w:t>Psalm 4:5</w:t>
      </w:r>
    </w:p>
    <w:p w14:paraId="4BAD8997" w14:textId="26FAD811" w:rsidR="009D551D" w:rsidRDefault="00BB6831" w:rsidP="00BB6831">
      <w:pPr>
        <w:ind w:left="708"/>
        <w:jc w:val="center"/>
        <w:rPr>
          <w:rFonts w:asciiTheme="majorBidi" w:hAnsiTheme="majorBidi" w:cstheme="majorBidi"/>
          <w:lang w:val="en-US"/>
        </w:rPr>
      </w:pPr>
      <w:r>
        <w:rPr>
          <w:rFonts w:asciiTheme="majorBidi" w:hAnsiTheme="majorBidi" w:cstheme="majorBidi"/>
          <w:lang w:val="en-US"/>
        </w:rPr>
        <w:t>“</w:t>
      </w:r>
      <w:r w:rsidR="00B7520A">
        <w:rPr>
          <w:rFonts w:asciiTheme="majorBidi" w:hAnsiTheme="majorBidi" w:cstheme="majorBidi"/>
          <w:b/>
          <w:bCs/>
          <w:i/>
          <w:iCs/>
          <w:lang w:val="en-US"/>
        </w:rPr>
        <w:t>Offer sacrifices</w:t>
      </w:r>
      <w:r w:rsidR="00096650">
        <w:rPr>
          <w:rFonts w:asciiTheme="majorBidi" w:hAnsiTheme="majorBidi" w:cstheme="majorBidi"/>
          <w:b/>
          <w:bCs/>
          <w:i/>
          <w:iCs/>
          <w:lang w:val="en-US"/>
        </w:rPr>
        <w:t xml:space="preserve"> in the right spirit, and trust the LORD</w:t>
      </w:r>
      <w:r w:rsidR="00096650">
        <w:rPr>
          <w:rFonts w:asciiTheme="majorBidi" w:hAnsiTheme="majorBidi" w:cstheme="majorBidi"/>
          <w:lang w:val="en-US"/>
        </w:rPr>
        <w:t>”</w:t>
      </w:r>
    </w:p>
    <w:p w14:paraId="4E13CF62" w14:textId="432DFCA3" w:rsidR="00096650" w:rsidRDefault="00096650" w:rsidP="00096650">
      <w:pPr>
        <w:ind w:left="708"/>
        <w:rPr>
          <w:rFonts w:asciiTheme="majorBidi" w:hAnsiTheme="majorBidi" w:cstheme="majorBidi"/>
          <w:b/>
          <w:bCs/>
          <w:lang w:val="en-US"/>
        </w:rPr>
      </w:pPr>
      <w:r>
        <w:rPr>
          <w:rFonts w:asciiTheme="majorBidi" w:hAnsiTheme="majorBidi" w:cstheme="majorBidi"/>
          <w:b/>
          <w:bCs/>
          <w:lang w:val="en-US"/>
        </w:rPr>
        <w:t>Psalm 34:8</w:t>
      </w:r>
    </w:p>
    <w:p w14:paraId="3852DA5A" w14:textId="77777777" w:rsidR="00096650" w:rsidRPr="00096650" w:rsidRDefault="00096650" w:rsidP="00096650">
      <w:pPr>
        <w:ind w:left="708"/>
        <w:jc w:val="center"/>
        <w:rPr>
          <w:rFonts w:asciiTheme="majorBidi" w:hAnsiTheme="majorBidi" w:cstheme="majorBidi"/>
          <w:b/>
          <w:bCs/>
          <w:lang w:val="en-US"/>
        </w:rPr>
      </w:pPr>
    </w:p>
    <w:p w14:paraId="10E4184E" w14:textId="0D8F529D" w:rsidR="00A02D3F" w:rsidRDefault="00096650" w:rsidP="00096650">
      <w:pPr>
        <w:ind w:left="708"/>
        <w:jc w:val="center"/>
        <w:rPr>
          <w:rFonts w:asciiTheme="majorBidi" w:hAnsiTheme="majorBidi" w:cstheme="majorBidi"/>
          <w:lang w:val="en-US"/>
        </w:rPr>
      </w:pPr>
      <w:r>
        <w:rPr>
          <w:rFonts w:asciiTheme="majorBidi" w:hAnsiTheme="majorBidi" w:cstheme="majorBidi"/>
          <w:lang w:val="en-US"/>
        </w:rPr>
        <w:t>“</w:t>
      </w:r>
      <w:r w:rsidR="00D40B08">
        <w:rPr>
          <w:rFonts w:asciiTheme="majorBidi" w:hAnsiTheme="majorBidi" w:cstheme="majorBidi"/>
          <w:b/>
          <w:bCs/>
          <w:i/>
          <w:iCs/>
          <w:lang w:val="en-US"/>
        </w:rPr>
        <w:t>Taste and see that the LORD is good</w:t>
      </w:r>
      <w:r w:rsidR="0022500F">
        <w:rPr>
          <w:rFonts w:asciiTheme="majorBidi" w:hAnsiTheme="majorBidi" w:cstheme="majorBidi"/>
          <w:b/>
          <w:bCs/>
          <w:i/>
          <w:iCs/>
          <w:lang w:val="en-US"/>
        </w:rPr>
        <w:t>. Oh, the joys of those who take refuge in Him!</w:t>
      </w:r>
      <w:r w:rsidR="0022500F">
        <w:rPr>
          <w:rFonts w:asciiTheme="majorBidi" w:hAnsiTheme="majorBidi" w:cstheme="majorBidi"/>
          <w:lang w:val="en-US"/>
        </w:rPr>
        <w:t>”</w:t>
      </w:r>
    </w:p>
    <w:p w14:paraId="664BF1F6" w14:textId="2F7D7EC4" w:rsidR="0091398C" w:rsidRDefault="0091398C" w:rsidP="0091398C">
      <w:pPr>
        <w:ind w:left="708"/>
        <w:rPr>
          <w:rFonts w:asciiTheme="majorBidi" w:hAnsiTheme="majorBidi" w:cstheme="majorBidi"/>
          <w:b/>
          <w:bCs/>
          <w:lang w:val="en-US"/>
        </w:rPr>
      </w:pPr>
      <w:r>
        <w:rPr>
          <w:rFonts w:asciiTheme="majorBidi" w:hAnsiTheme="majorBidi" w:cstheme="majorBidi"/>
          <w:b/>
          <w:bCs/>
          <w:lang w:val="en-US"/>
        </w:rPr>
        <w:t>Proverbs 4:8</w:t>
      </w:r>
    </w:p>
    <w:p w14:paraId="2ACE8FB1" w14:textId="5805E659" w:rsidR="0091398C" w:rsidRDefault="0091398C" w:rsidP="0091398C">
      <w:pPr>
        <w:ind w:left="708"/>
        <w:jc w:val="center"/>
        <w:rPr>
          <w:rFonts w:asciiTheme="majorBidi" w:hAnsiTheme="majorBidi" w:cstheme="majorBidi"/>
          <w:lang w:val="en-US"/>
        </w:rPr>
      </w:pPr>
      <w:r>
        <w:rPr>
          <w:rFonts w:asciiTheme="majorBidi" w:hAnsiTheme="majorBidi" w:cstheme="majorBidi"/>
          <w:lang w:val="en-US"/>
        </w:rPr>
        <w:t>“</w:t>
      </w:r>
      <w:r w:rsidR="00362C23">
        <w:rPr>
          <w:rFonts w:asciiTheme="majorBidi" w:hAnsiTheme="majorBidi" w:cstheme="majorBidi"/>
          <w:b/>
          <w:bCs/>
          <w:i/>
          <w:iCs/>
          <w:lang w:val="en-US"/>
        </w:rPr>
        <w:t>If you prize wisdom, she will make you great. Embrace her, and she will honor you</w:t>
      </w:r>
      <w:r w:rsidR="00362C23">
        <w:rPr>
          <w:rFonts w:asciiTheme="majorBidi" w:hAnsiTheme="majorBidi" w:cstheme="majorBidi"/>
          <w:lang w:val="en-US"/>
        </w:rPr>
        <w:t>”</w:t>
      </w:r>
    </w:p>
    <w:p w14:paraId="6BB3365F" w14:textId="33CC976C" w:rsidR="0091310E" w:rsidRDefault="0091310E" w:rsidP="0091310E">
      <w:pPr>
        <w:ind w:left="708"/>
        <w:rPr>
          <w:rFonts w:asciiTheme="majorBidi" w:hAnsiTheme="majorBidi" w:cstheme="majorBidi"/>
          <w:b/>
          <w:bCs/>
          <w:lang w:val="en-US"/>
        </w:rPr>
      </w:pPr>
      <w:r>
        <w:rPr>
          <w:rFonts w:asciiTheme="majorBidi" w:hAnsiTheme="majorBidi" w:cstheme="majorBidi"/>
          <w:b/>
          <w:bCs/>
          <w:lang w:val="en-US"/>
        </w:rPr>
        <w:lastRenderedPageBreak/>
        <w:t>Malachi 4:2</w:t>
      </w:r>
    </w:p>
    <w:p w14:paraId="2157DDE0" w14:textId="62D42576" w:rsidR="0091310E" w:rsidRDefault="0091310E" w:rsidP="0091310E">
      <w:pPr>
        <w:ind w:left="708"/>
        <w:jc w:val="center"/>
        <w:rPr>
          <w:rFonts w:asciiTheme="majorBidi" w:hAnsiTheme="majorBidi" w:cstheme="majorBidi"/>
          <w:b/>
          <w:bCs/>
          <w:i/>
          <w:iCs/>
          <w:lang w:val="en-US"/>
        </w:rPr>
      </w:pPr>
      <w:r>
        <w:rPr>
          <w:rFonts w:asciiTheme="majorBidi" w:hAnsiTheme="majorBidi" w:cstheme="majorBidi"/>
          <w:lang w:val="en-US"/>
        </w:rPr>
        <w:t>“</w:t>
      </w:r>
      <w:r w:rsidR="00B666F6">
        <w:rPr>
          <w:rFonts w:asciiTheme="majorBidi" w:hAnsiTheme="majorBidi" w:cstheme="majorBidi"/>
          <w:b/>
          <w:bCs/>
          <w:i/>
          <w:iCs/>
          <w:lang w:val="en-US"/>
        </w:rPr>
        <w:t>‘</w:t>
      </w:r>
      <w:r w:rsidR="00105BE1">
        <w:rPr>
          <w:rFonts w:asciiTheme="majorBidi" w:hAnsiTheme="majorBidi" w:cstheme="majorBidi"/>
          <w:b/>
          <w:bCs/>
          <w:i/>
          <w:iCs/>
          <w:lang w:val="en-US"/>
        </w:rPr>
        <w:t>But</w:t>
      </w:r>
      <w:r w:rsidR="00B666F6">
        <w:rPr>
          <w:rFonts w:asciiTheme="majorBidi" w:hAnsiTheme="majorBidi" w:cstheme="majorBidi"/>
          <w:b/>
          <w:bCs/>
          <w:i/>
          <w:iCs/>
          <w:lang w:val="en-US"/>
        </w:rPr>
        <w:t xml:space="preserve"> for you who fear my name</w:t>
      </w:r>
      <w:r w:rsidR="00105BE1">
        <w:rPr>
          <w:rFonts w:asciiTheme="majorBidi" w:hAnsiTheme="majorBidi" w:cstheme="majorBidi"/>
          <w:b/>
          <w:bCs/>
          <w:i/>
          <w:iCs/>
          <w:lang w:val="en-US"/>
        </w:rPr>
        <w:t xml:space="preserve">, the Sun of Righteousness will rise with </w:t>
      </w:r>
      <w:r w:rsidR="00176F78">
        <w:rPr>
          <w:rFonts w:asciiTheme="majorBidi" w:hAnsiTheme="majorBidi" w:cstheme="majorBidi"/>
          <w:b/>
          <w:bCs/>
          <w:i/>
          <w:iCs/>
          <w:lang w:val="en-US"/>
        </w:rPr>
        <w:t xml:space="preserve">healing in his </w:t>
      </w:r>
      <w:r w:rsidR="00DE5761">
        <w:rPr>
          <w:rFonts w:asciiTheme="majorBidi" w:hAnsiTheme="majorBidi" w:cstheme="majorBidi"/>
          <w:b/>
          <w:bCs/>
          <w:i/>
          <w:iCs/>
          <w:lang w:val="en-US"/>
        </w:rPr>
        <w:t>wings’</w:t>
      </w:r>
      <w:r w:rsidR="00176F78">
        <w:rPr>
          <w:rFonts w:asciiTheme="majorBidi" w:hAnsiTheme="majorBidi" w:cstheme="majorBidi"/>
          <w:lang w:val="en-US"/>
        </w:rPr>
        <w:t>”</w:t>
      </w:r>
      <w:r w:rsidR="00105BE1">
        <w:rPr>
          <w:rFonts w:asciiTheme="majorBidi" w:hAnsiTheme="majorBidi" w:cstheme="majorBidi"/>
          <w:b/>
          <w:bCs/>
          <w:i/>
          <w:iCs/>
          <w:lang w:val="en-US"/>
        </w:rPr>
        <w:t xml:space="preserve"> </w:t>
      </w:r>
    </w:p>
    <w:p w14:paraId="210B557C" w14:textId="67C9FF1D" w:rsidR="00176F78" w:rsidRDefault="003B1EF2" w:rsidP="00BD68B9">
      <w:pPr>
        <w:ind w:left="708" w:firstLine="708"/>
        <w:rPr>
          <w:rFonts w:asciiTheme="majorBidi" w:hAnsiTheme="majorBidi" w:cstheme="majorBidi"/>
          <w:lang w:val="en-US"/>
        </w:rPr>
      </w:pPr>
      <w:r>
        <w:rPr>
          <w:rFonts w:asciiTheme="majorBidi" w:hAnsiTheme="majorBidi" w:cstheme="majorBidi"/>
          <w:lang w:val="en-US"/>
        </w:rPr>
        <w:t xml:space="preserve">Do you remember what I said </w:t>
      </w:r>
      <w:r w:rsidR="00DE5761">
        <w:rPr>
          <w:rFonts w:asciiTheme="majorBidi" w:hAnsiTheme="majorBidi" w:cstheme="majorBidi"/>
          <w:lang w:val="en-US"/>
        </w:rPr>
        <w:t>at</w:t>
      </w:r>
      <w:r>
        <w:rPr>
          <w:rFonts w:asciiTheme="majorBidi" w:hAnsiTheme="majorBidi" w:cstheme="majorBidi"/>
          <w:lang w:val="en-US"/>
        </w:rPr>
        <w:t xml:space="preserve"> the beginning of th</w:t>
      </w:r>
      <w:r w:rsidR="00DE5761">
        <w:rPr>
          <w:rFonts w:asciiTheme="majorBidi" w:hAnsiTheme="majorBidi" w:cstheme="majorBidi"/>
          <w:lang w:val="en-US"/>
        </w:rPr>
        <w:t xml:space="preserve">is Bible study? </w:t>
      </w:r>
      <w:r w:rsidR="00BD68B9">
        <w:rPr>
          <w:rFonts w:asciiTheme="majorBidi" w:hAnsiTheme="majorBidi" w:cstheme="majorBidi"/>
          <w:lang w:val="en-US"/>
        </w:rPr>
        <w:t>I did not select this Bible passage from the lectionary or my regular Bible reading either. Instead, it was given to me by my maternal grandmother</w:t>
      </w:r>
      <w:r w:rsidR="00352B9D">
        <w:rPr>
          <w:rFonts w:asciiTheme="majorBidi" w:hAnsiTheme="majorBidi" w:cstheme="majorBidi"/>
          <w:lang w:val="en-US"/>
        </w:rPr>
        <w:t xml:space="preserve">. And is the matter of faith found </w:t>
      </w:r>
      <w:r w:rsidR="0029467A">
        <w:rPr>
          <w:rFonts w:asciiTheme="majorBidi" w:hAnsiTheme="majorBidi" w:cstheme="majorBidi"/>
          <w:lang w:val="en-US"/>
        </w:rPr>
        <w:t>in vv</w:t>
      </w:r>
      <w:r w:rsidR="00FB2489">
        <w:rPr>
          <w:rFonts w:asciiTheme="majorBidi" w:hAnsiTheme="majorBidi" w:cstheme="majorBidi"/>
          <w:lang w:val="en-US"/>
        </w:rPr>
        <w:t xml:space="preserve">. 3-7 of this psalm. </w:t>
      </w:r>
    </w:p>
    <w:p w14:paraId="264E9B35" w14:textId="10BDBF7E" w:rsidR="0029467A" w:rsidRDefault="0029467A" w:rsidP="00BD68B9">
      <w:pPr>
        <w:ind w:left="708" w:firstLine="708"/>
        <w:rPr>
          <w:rFonts w:asciiTheme="majorBidi" w:hAnsiTheme="majorBidi" w:cstheme="majorBidi"/>
          <w:lang w:val="en-US"/>
        </w:rPr>
      </w:pPr>
      <w:r>
        <w:rPr>
          <w:rFonts w:asciiTheme="majorBidi" w:hAnsiTheme="majorBidi" w:cstheme="majorBidi"/>
          <w:lang w:val="en-US"/>
        </w:rPr>
        <w:t>In certain circumstances of life, we tend to be impatient toward many factors. For example, as a person with a</w:t>
      </w:r>
      <w:r w:rsidR="00C272B6">
        <w:rPr>
          <w:rFonts w:asciiTheme="majorBidi" w:hAnsiTheme="majorBidi" w:cstheme="majorBidi"/>
          <w:lang w:val="en-US"/>
        </w:rPr>
        <w:t>n invisible</w:t>
      </w:r>
      <w:r>
        <w:rPr>
          <w:rFonts w:asciiTheme="majorBidi" w:hAnsiTheme="majorBidi" w:cstheme="majorBidi"/>
          <w:lang w:val="en-US"/>
        </w:rPr>
        <w:t xml:space="preserve"> </w:t>
      </w:r>
      <w:r w:rsidR="00C272B6">
        <w:rPr>
          <w:rFonts w:asciiTheme="majorBidi" w:hAnsiTheme="majorBidi" w:cstheme="majorBidi"/>
          <w:lang w:val="en-US"/>
        </w:rPr>
        <w:t>disability</w:t>
      </w:r>
      <w:r>
        <w:rPr>
          <w:rFonts w:asciiTheme="majorBidi" w:hAnsiTheme="majorBidi" w:cstheme="majorBidi"/>
          <w:lang w:val="en-US"/>
        </w:rPr>
        <w:t xml:space="preserve">, I </w:t>
      </w:r>
      <w:r w:rsidR="00C272B6">
        <w:rPr>
          <w:rFonts w:asciiTheme="majorBidi" w:hAnsiTheme="majorBidi" w:cstheme="majorBidi"/>
          <w:lang w:val="en-US"/>
        </w:rPr>
        <w:t xml:space="preserve">certainly </w:t>
      </w:r>
      <w:r>
        <w:rPr>
          <w:rFonts w:asciiTheme="majorBidi" w:hAnsiTheme="majorBidi" w:cstheme="majorBidi"/>
          <w:lang w:val="en-US"/>
        </w:rPr>
        <w:t xml:space="preserve">can’t </w:t>
      </w:r>
      <w:r w:rsidR="00C272B6">
        <w:rPr>
          <w:rFonts w:asciiTheme="majorBidi" w:hAnsiTheme="majorBidi" w:cstheme="majorBidi"/>
          <w:lang w:val="en-US"/>
        </w:rPr>
        <w:t>tolerate waiting for things I must afford urgently. In some instances, those urgent things are not important!</w:t>
      </w:r>
      <w:r w:rsidR="00B8344A">
        <w:rPr>
          <w:rFonts w:asciiTheme="majorBidi" w:hAnsiTheme="majorBidi" w:cstheme="majorBidi"/>
          <w:lang w:val="en-US"/>
        </w:rPr>
        <w:t xml:space="preserve"> I’m </w:t>
      </w:r>
      <w:r w:rsidR="00FE26DF">
        <w:rPr>
          <w:rFonts w:asciiTheme="majorBidi" w:hAnsiTheme="majorBidi" w:cstheme="majorBidi"/>
          <w:lang w:val="en-US"/>
        </w:rPr>
        <w:t>currently</w:t>
      </w:r>
      <w:r w:rsidR="00B8344A">
        <w:rPr>
          <w:rFonts w:asciiTheme="majorBidi" w:hAnsiTheme="majorBidi" w:cstheme="majorBidi"/>
          <w:lang w:val="en-US"/>
        </w:rPr>
        <w:t xml:space="preserve"> on the eve </w:t>
      </w:r>
      <w:r w:rsidR="00FE26DF">
        <w:rPr>
          <w:rFonts w:asciiTheme="majorBidi" w:hAnsiTheme="majorBidi" w:cstheme="majorBidi"/>
          <w:lang w:val="en-US"/>
        </w:rPr>
        <w:t xml:space="preserve">of graduating from theologian, and this makes me anxious. It is just because I need the title to get a job at the Vatican. However, if I want to work at the Vatican and </w:t>
      </w:r>
      <w:r w:rsidR="00F5256C">
        <w:rPr>
          <w:rFonts w:asciiTheme="majorBidi" w:hAnsiTheme="majorBidi" w:cstheme="majorBidi"/>
          <w:lang w:val="en-US"/>
        </w:rPr>
        <w:t>at</w:t>
      </w:r>
      <w:r w:rsidR="00FE26DF">
        <w:rPr>
          <w:rFonts w:asciiTheme="majorBidi" w:hAnsiTheme="majorBidi" w:cstheme="majorBidi"/>
          <w:lang w:val="en-US"/>
        </w:rPr>
        <w:t xml:space="preserve"> the same time, </w:t>
      </w:r>
      <w:r w:rsidR="00F5256C">
        <w:rPr>
          <w:rFonts w:asciiTheme="majorBidi" w:hAnsiTheme="majorBidi" w:cstheme="majorBidi"/>
          <w:lang w:val="en-US"/>
        </w:rPr>
        <w:t>I wish</w:t>
      </w:r>
      <w:r w:rsidR="00FE26DF">
        <w:rPr>
          <w:rFonts w:asciiTheme="majorBidi" w:hAnsiTheme="majorBidi" w:cstheme="majorBidi"/>
          <w:lang w:val="en-US"/>
        </w:rPr>
        <w:t xml:space="preserve"> to volunteer </w:t>
      </w:r>
      <w:r w:rsidR="00F5256C">
        <w:rPr>
          <w:rFonts w:asciiTheme="majorBidi" w:hAnsiTheme="majorBidi" w:cstheme="majorBidi"/>
          <w:lang w:val="en-US"/>
        </w:rPr>
        <w:t>at</w:t>
      </w:r>
      <w:r w:rsidR="00FE26DF">
        <w:rPr>
          <w:rFonts w:asciiTheme="majorBidi" w:hAnsiTheme="majorBidi" w:cstheme="majorBidi"/>
          <w:lang w:val="en-US"/>
        </w:rPr>
        <w:t xml:space="preserve"> my local Baptist Church</w:t>
      </w:r>
      <w:r w:rsidR="00F5256C">
        <w:rPr>
          <w:rFonts w:asciiTheme="majorBidi" w:hAnsiTheme="majorBidi" w:cstheme="majorBidi"/>
          <w:lang w:val="en-US"/>
        </w:rPr>
        <w:t xml:space="preserve"> in her partnership with Joni and Friends (I abruptly confess this)</w:t>
      </w:r>
      <w:r w:rsidR="00314D24">
        <w:rPr>
          <w:rFonts w:asciiTheme="majorBidi" w:hAnsiTheme="majorBidi" w:cstheme="majorBidi"/>
          <w:lang w:val="en-US"/>
        </w:rPr>
        <w:t xml:space="preserve">, what is my definite religion? Well, that “religion” is </w:t>
      </w:r>
      <w:r w:rsidR="00A2260B">
        <w:rPr>
          <w:rFonts w:asciiTheme="majorBidi" w:hAnsiTheme="majorBidi" w:cstheme="majorBidi"/>
          <w:lang w:val="en-US"/>
        </w:rPr>
        <w:t>patience, commitment, and trust in the LORD. In reality, that’s the straight point to the studied passage in question!</w:t>
      </w:r>
    </w:p>
    <w:p w14:paraId="1804339F" w14:textId="48E0E3E8" w:rsidR="00A2260B" w:rsidRDefault="00DF22B0" w:rsidP="00BD68B9">
      <w:pPr>
        <w:ind w:left="708" w:firstLine="708"/>
        <w:rPr>
          <w:rFonts w:asciiTheme="majorBidi" w:hAnsiTheme="majorBidi" w:cstheme="majorBidi"/>
          <w:lang w:val="en-US"/>
        </w:rPr>
      </w:pPr>
      <w:r>
        <w:rPr>
          <w:rFonts w:asciiTheme="majorBidi" w:hAnsiTheme="majorBidi" w:cstheme="majorBidi"/>
          <w:lang w:val="en-US"/>
        </w:rPr>
        <w:t>In a</w:t>
      </w:r>
      <w:r w:rsidR="005A026A">
        <w:rPr>
          <w:rFonts w:asciiTheme="majorBidi" w:hAnsiTheme="majorBidi" w:cstheme="majorBidi"/>
          <w:lang w:val="en-US"/>
        </w:rPr>
        <w:t xml:space="preserve"> mere instance, there is something I want to say about v.6:</w:t>
      </w:r>
    </w:p>
    <w:p w14:paraId="371FD8AE" w14:textId="77777777" w:rsidR="005A026A" w:rsidRDefault="005A026A" w:rsidP="00BD68B9">
      <w:pPr>
        <w:ind w:left="708" w:firstLine="708"/>
        <w:rPr>
          <w:rFonts w:asciiTheme="majorBidi" w:hAnsiTheme="majorBidi" w:cstheme="majorBidi"/>
          <w:lang w:val="en-US"/>
        </w:rPr>
      </w:pPr>
    </w:p>
    <w:p w14:paraId="31DF3523" w14:textId="03D118FE" w:rsidR="005A026A" w:rsidRDefault="00DF22B0" w:rsidP="005A026A">
      <w:pPr>
        <w:ind w:left="708" w:firstLine="708"/>
        <w:jc w:val="center"/>
        <w:rPr>
          <w:rFonts w:asciiTheme="majorBidi" w:hAnsiTheme="majorBidi" w:cstheme="majorBidi"/>
          <w:lang w:val="en-US"/>
        </w:rPr>
      </w:pPr>
      <w:r>
        <w:rPr>
          <w:rFonts w:asciiTheme="majorBidi" w:hAnsiTheme="majorBidi" w:cstheme="majorBidi"/>
          <w:lang w:val="en-US"/>
        </w:rPr>
        <w:t>“</w:t>
      </w:r>
      <w:r w:rsidR="00D81750">
        <w:rPr>
          <w:rFonts w:asciiTheme="majorBidi" w:hAnsiTheme="majorBidi" w:cstheme="majorBidi"/>
          <w:b/>
          <w:bCs/>
          <w:i/>
          <w:iCs/>
          <w:lang w:val="en-US"/>
        </w:rPr>
        <w:t xml:space="preserve">He will make your innocence radiate like the dawn, and the justice </w:t>
      </w:r>
      <w:r>
        <w:rPr>
          <w:rFonts w:asciiTheme="majorBidi" w:hAnsiTheme="majorBidi" w:cstheme="majorBidi"/>
          <w:b/>
          <w:bCs/>
          <w:i/>
          <w:iCs/>
          <w:lang w:val="en-US"/>
        </w:rPr>
        <w:t>of your cause will shine like the noonday sun</w:t>
      </w:r>
      <w:r>
        <w:rPr>
          <w:rFonts w:asciiTheme="majorBidi" w:hAnsiTheme="majorBidi" w:cstheme="majorBidi"/>
          <w:lang w:val="en-US"/>
        </w:rPr>
        <w:t>”</w:t>
      </w:r>
    </w:p>
    <w:p w14:paraId="73877495" w14:textId="14338F15" w:rsidR="003023CB" w:rsidRDefault="008404A7" w:rsidP="000E084E">
      <w:pPr>
        <w:rPr>
          <w:rFonts w:asciiTheme="majorBidi" w:hAnsiTheme="majorBidi" w:cstheme="majorBidi"/>
          <w:lang w:val="en-US"/>
        </w:rPr>
      </w:pPr>
      <w:r>
        <w:rPr>
          <w:rFonts w:asciiTheme="majorBidi" w:hAnsiTheme="majorBidi" w:cstheme="majorBidi"/>
          <w:lang w:val="en-US"/>
        </w:rPr>
        <w:tab/>
        <w:t xml:space="preserve">Hoping to make a redux edition of </w:t>
      </w:r>
      <w:r w:rsidR="00AE4679">
        <w:rPr>
          <w:rFonts w:asciiTheme="majorBidi" w:hAnsiTheme="majorBidi" w:cstheme="majorBidi"/>
          <w:lang w:val="en-US"/>
        </w:rPr>
        <w:t xml:space="preserve">this Bible Study </w:t>
      </w:r>
      <w:r w:rsidR="003023CB">
        <w:rPr>
          <w:rFonts w:asciiTheme="majorBidi" w:hAnsiTheme="majorBidi" w:cstheme="majorBidi"/>
          <w:lang w:val="en-US"/>
        </w:rPr>
        <w:t>in the future</w:t>
      </w:r>
      <w:r w:rsidR="00AE4679">
        <w:rPr>
          <w:rFonts w:asciiTheme="majorBidi" w:hAnsiTheme="majorBidi" w:cstheme="majorBidi"/>
          <w:lang w:val="en-US"/>
        </w:rPr>
        <w:t xml:space="preserve">. But through the allegorical school of hermeneutics, I will surely say that this Psalm encourages </w:t>
      </w:r>
      <w:r w:rsidR="003023CB">
        <w:rPr>
          <w:rFonts w:asciiTheme="majorBidi" w:hAnsiTheme="majorBidi" w:cstheme="majorBidi"/>
          <w:lang w:val="en-US"/>
        </w:rPr>
        <w:t xml:space="preserve">us to </w:t>
      </w:r>
      <w:r w:rsidR="006D21D4">
        <w:rPr>
          <w:rFonts w:asciiTheme="majorBidi" w:hAnsiTheme="majorBidi" w:cstheme="majorBidi"/>
          <w:lang w:val="en-US"/>
        </w:rPr>
        <w:t>follow</w:t>
      </w:r>
      <w:r w:rsidR="003023CB">
        <w:rPr>
          <w:rFonts w:asciiTheme="majorBidi" w:hAnsiTheme="majorBidi" w:cstheme="majorBidi"/>
          <w:lang w:val="en-US"/>
        </w:rPr>
        <w:t xml:space="preserve"> God’s Rules, and we’ll prosper in a very beautiful way.</w:t>
      </w:r>
    </w:p>
    <w:p w14:paraId="57EDD531" w14:textId="3B20BB96" w:rsidR="003023CB" w:rsidRDefault="000E084E" w:rsidP="008404A7">
      <w:pPr>
        <w:rPr>
          <w:rFonts w:asciiTheme="majorBidi" w:hAnsiTheme="majorBidi" w:cstheme="majorBidi"/>
          <w:b/>
          <w:bCs/>
          <w:lang w:val="en-US"/>
        </w:rPr>
      </w:pPr>
      <w:r>
        <w:rPr>
          <w:rFonts w:asciiTheme="majorBidi" w:hAnsiTheme="majorBidi" w:cstheme="majorBidi"/>
          <w:b/>
          <w:bCs/>
          <w:lang w:val="en-US"/>
        </w:rPr>
        <w:t xml:space="preserve">How can these principles </w:t>
      </w:r>
      <w:r w:rsidR="00AE5A53">
        <w:rPr>
          <w:rFonts w:asciiTheme="majorBidi" w:hAnsiTheme="majorBidi" w:cstheme="majorBidi"/>
          <w:b/>
          <w:bCs/>
          <w:lang w:val="en-US"/>
        </w:rPr>
        <w:t>relate to my path with Jesus?</w:t>
      </w:r>
    </w:p>
    <w:p w14:paraId="19BED970" w14:textId="2E39D4DD" w:rsidR="00AE5A53" w:rsidRPr="005C0692" w:rsidRDefault="007F3B5E" w:rsidP="00F02E16">
      <w:pPr>
        <w:ind w:left="720"/>
        <w:rPr>
          <w:rFonts w:asciiTheme="majorBidi" w:hAnsiTheme="majorBidi" w:cstheme="majorBidi"/>
          <w:lang w:val="en-US"/>
        </w:rPr>
      </w:pPr>
      <w:r>
        <w:rPr>
          <w:rFonts w:asciiTheme="majorBidi" w:hAnsiTheme="majorBidi" w:cstheme="majorBidi"/>
          <w:lang w:val="en-US"/>
        </w:rPr>
        <w:t>“The closer we grow in our relationship with God, the more</w:t>
      </w:r>
      <w:r w:rsidR="00195CEC">
        <w:rPr>
          <w:rFonts w:asciiTheme="majorBidi" w:hAnsiTheme="majorBidi" w:cstheme="majorBidi"/>
          <w:lang w:val="en-US"/>
        </w:rPr>
        <w:t xml:space="preserve"> the things of God will delight and please us. And as our desires and pleasures </w:t>
      </w:r>
      <w:r w:rsidR="001C0658">
        <w:rPr>
          <w:rFonts w:asciiTheme="majorBidi" w:hAnsiTheme="majorBidi" w:cstheme="majorBidi"/>
          <w:lang w:val="en-US"/>
        </w:rPr>
        <w:t>come to reflect God’s desires and pleasures, we will find our deepest longings and yearnings fulfilled</w:t>
      </w:r>
      <w:r w:rsidR="00F02E16">
        <w:rPr>
          <w:rFonts w:asciiTheme="majorBidi" w:hAnsiTheme="majorBidi" w:cstheme="majorBidi"/>
          <w:lang w:val="en-US"/>
        </w:rPr>
        <w:t xml:space="preserve">. This is the key to contentment, peace, and </w:t>
      </w:r>
      <w:r w:rsidR="005C0692">
        <w:rPr>
          <w:rFonts w:asciiTheme="majorBidi" w:hAnsiTheme="majorBidi" w:cstheme="majorBidi"/>
          <w:lang w:val="en-US"/>
        </w:rPr>
        <w:t>happiness</w:t>
      </w:r>
      <w:r w:rsidR="00F02E16">
        <w:rPr>
          <w:rFonts w:asciiTheme="majorBidi" w:hAnsiTheme="majorBidi" w:cstheme="majorBidi"/>
          <w:lang w:val="en-US"/>
        </w:rPr>
        <w:t xml:space="preserve"> in life.” (</w:t>
      </w:r>
      <w:r w:rsidR="00F02E16">
        <w:rPr>
          <w:rFonts w:asciiTheme="majorBidi" w:hAnsiTheme="majorBidi" w:cstheme="majorBidi"/>
          <w:i/>
          <w:iCs/>
          <w:lang w:val="en-US"/>
        </w:rPr>
        <w:t>Beyond Suffering Bible</w:t>
      </w:r>
      <w:r w:rsidR="00F02E16">
        <w:rPr>
          <w:rFonts w:asciiTheme="majorBidi" w:hAnsiTheme="majorBidi" w:cstheme="majorBidi"/>
          <w:lang w:val="en-US"/>
        </w:rPr>
        <w:t>, 2016</w:t>
      </w:r>
      <w:r w:rsidR="00F02E16" w:rsidRPr="005C0692">
        <w:rPr>
          <w:rFonts w:asciiTheme="majorBidi" w:hAnsiTheme="majorBidi" w:cstheme="majorBidi"/>
          <w:lang w:val="en-US"/>
        </w:rPr>
        <w:t>)</w:t>
      </w:r>
    </w:p>
    <w:p w14:paraId="15DCBC1E" w14:textId="7261E8E0" w:rsidR="00F02E16" w:rsidRDefault="005C0692" w:rsidP="006D21D4">
      <w:pPr>
        <w:ind w:firstLine="708"/>
        <w:rPr>
          <w:rFonts w:asciiTheme="majorBidi" w:hAnsiTheme="majorBidi" w:cstheme="majorBidi"/>
          <w:lang w:val="en-US"/>
        </w:rPr>
      </w:pPr>
      <w:r>
        <w:rPr>
          <w:rFonts w:asciiTheme="majorBidi" w:hAnsiTheme="majorBidi" w:cstheme="majorBidi"/>
          <w:lang w:val="en-US"/>
        </w:rPr>
        <w:t xml:space="preserve">In my humble opinion, I don’t think I’m saved because of my sinful lifestyle. However, God </w:t>
      </w:r>
      <w:r w:rsidR="006D21D4">
        <w:rPr>
          <w:rFonts w:asciiTheme="majorBidi" w:hAnsiTheme="majorBidi" w:cstheme="majorBidi"/>
          <w:lang w:val="en-US"/>
        </w:rPr>
        <w:t>has</w:t>
      </w:r>
      <w:r>
        <w:rPr>
          <w:rFonts w:asciiTheme="majorBidi" w:hAnsiTheme="majorBidi" w:cstheme="majorBidi"/>
          <w:lang w:val="en-US"/>
        </w:rPr>
        <w:t xml:space="preserve"> been </w:t>
      </w:r>
      <w:r w:rsidR="006D21D4">
        <w:rPr>
          <w:rFonts w:asciiTheme="majorBidi" w:hAnsiTheme="majorBidi" w:cstheme="majorBidi"/>
          <w:lang w:val="en-US"/>
        </w:rPr>
        <w:t>merciful and has had grace for me in all my way of life. However, I must say that reading the Bible is not enough, because we lack biblical literacy in the sense of not knowing anything about the languages the Bible was originally written.</w:t>
      </w:r>
    </w:p>
    <w:p w14:paraId="08FF2189" w14:textId="77777777" w:rsidR="004970C4" w:rsidRDefault="004970C4" w:rsidP="006D21D4">
      <w:pPr>
        <w:ind w:firstLine="708"/>
        <w:rPr>
          <w:rFonts w:asciiTheme="majorBidi" w:hAnsiTheme="majorBidi" w:cstheme="majorBidi"/>
          <w:lang w:val="en-US"/>
        </w:rPr>
      </w:pPr>
    </w:p>
    <w:p w14:paraId="7F438F5D" w14:textId="19021055" w:rsidR="000F79D1" w:rsidRDefault="00616B3A" w:rsidP="004970C4">
      <w:pPr>
        <w:ind w:firstLine="708"/>
        <w:rPr>
          <w:rFonts w:asciiTheme="majorBidi" w:hAnsiTheme="majorBidi" w:cstheme="majorBidi"/>
          <w:lang w:val="en-US"/>
        </w:rPr>
      </w:pPr>
      <w:r>
        <w:rPr>
          <w:rFonts w:asciiTheme="majorBidi" w:hAnsiTheme="majorBidi" w:cstheme="majorBidi"/>
          <w:lang w:val="en-US"/>
        </w:rPr>
        <w:lastRenderedPageBreak/>
        <w:t xml:space="preserve">Besides, in my humble opinion again, trust in God is </w:t>
      </w:r>
      <w:r w:rsidR="004970C4">
        <w:rPr>
          <w:rFonts w:asciiTheme="majorBidi" w:hAnsiTheme="majorBidi" w:cstheme="majorBidi"/>
          <w:lang w:val="en-US"/>
        </w:rPr>
        <w:t>a</w:t>
      </w:r>
      <w:r>
        <w:rPr>
          <w:rFonts w:asciiTheme="majorBidi" w:hAnsiTheme="majorBidi" w:cstheme="majorBidi"/>
          <w:lang w:val="en-US"/>
        </w:rPr>
        <w:t xml:space="preserve"> step forward </w:t>
      </w:r>
      <w:r w:rsidR="004970C4">
        <w:rPr>
          <w:rFonts w:asciiTheme="majorBidi" w:hAnsiTheme="majorBidi" w:cstheme="majorBidi"/>
          <w:lang w:val="en-US"/>
        </w:rPr>
        <w:t xml:space="preserve">in </w:t>
      </w:r>
      <w:r>
        <w:rPr>
          <w:rFonts w:asciiTheme="majorBidi" w:hAnsiTheme="majorBidi" w:cstheme="majorBidi"/>
          <w:lang w:val="en-US"/>
        </w:rPr>
        <w:t>obedience</w:t>
      </w:r>
      <w:r w:rsidR="004970C4">
        <w:rPr>
          <w:rFonts w:asciiTheme="majorBidi" w:hAnsiTheme="majorBidi" w:cstheme="majorBidi"/>
          <w:lang w:val="en-US"/>
        </w:rPr>
        <w:t>. When we are baptized, there is a certain way we need to talk about feeling God’s call and minister to another. However, if we become reluctant as to what God says in His Word, are we obeying God in our lifestyle?</w:t>
      </w:r>
      <w:r w:rsidR="00823D4C">
        <w:rPr>
          <w:rFonts w:asciiTheme="majorBidi" w:hAnsiTheme="majorBidi" w:cstheme="majorBidi"/>
          <w:lang w:val="en-US"/>
        </w:rPr>
        <w:t xml:space="preserve"> </w:t>
      </w:r>
    </w:p>
    <w:p w14:paraId="54803C8C" w14:textId="1926FB1C" w:rsidR="00823D4C" w:rsidRDefault="00823D4C" w:rsidP="004970C4">
      <w:pPr>
        <w:ind w:firstLine="708"/>
        <w:rPr>
          <w:rFonts w:asciiTheme="majorBidi" w:hAnsiTheme="majorBidi" w:cstheme="majorBidi"/>
          <w:lang w:val="en-US"/>
        </w:rPr>
      </w:pPr>
      <w:r>
        <w:rPr>
          <w:rFonts w:asciiTheme="majorBidi" w:hAnsiTheme="majorBidi" w:cstheme="majorBidi"/>
          <w:lang w:val="en-US"/>
        </w:rPr>
        <w:t xml:space="preserve">In the same way, which God are we obeying? </w:t>
      </w:r>
      <w:r w:rsidR="009B3AA7">
        <w:rPr>
          <w:rFonts w:asciiTheme="majorBidi" w:hAnsiTheme="majorBidi" w:cstheme="majorBidi"/>
          <w:lang w:val="en-US"/>
        </w:rPr>
        <w:t xml:space="preserve">That’s an important issue I’d want to </w:t>
      </w:r>
      <w:r w:rsidR="005C7466">
        <w:rPr>
          <w:rFonts w:asciiTheme="majorBidi" w:hAnsiTheme="majorBidi" w:cstheme="majorBidi"/>
          <w:lang w:val="en-US"/>
        </w:rPr>
        <w:t>address</w:t>
      </w:r>
      <w:r w:rsidR="009B3AA7">
        <w:rPr>
          <w:rFonts w:asciiTheme="majorBidi" w:hAnsiTheme="majorBidi" w:cstheme="majorBidi"/>
          <w:lang w:val="en-US"/>
        </w:rPr>
        <w:t xml:space="preserve"> in the sense of using biblical languages for the following studies found </w:t>
      </w:r>
      <w:r w:rsidR="005C7466">
        <w:rPr>
          <w:rFonts w:asciiTheme="majorBidi" w:hAnsiTheme="majorBidi" w:cstheme="majorBidi"/>
          <w:lang w:val="en-US"/>
        </w:rPr>
        <w:t>in</w:t>
      </w:r>
      <w:r w:rsidR="00DC6DA2">
        <w:rPr>
          <w:rFonts w:asciiTheme="majorBidi" w:hAnsiTheme="majorBidi" w:cstheme="majorBidi"/>
          <w:lang w:val="en-US"/>
        </w:rPr>
        <w:t xml:space="preserve"> </w:t>
      </w:r>
      <w:r w:rsidR="005C7466">
        <w:rPr>
          <w:rFonts w:asciiTheme="majorBidi" w:hAnsiTheme="majorBidi" w:cstheme="majorBidi"/>
          <w:lang w:val="en-US"/>
        </w:rPr>
        <w:t>religiontheo.blogspot.com.</w:t>
      </w:r>
    </w:p>
    <w:p w14:paraId="5C2BA579" w14:textId="121BC403" w:rsidR="004F77C8" w:rsidRDefault="004F77C8" w:rsidP="004970C4">
      <w:pPr>
        <w:ind w:firstLine="708"/>
        <w:rPr>
          <w:rFonts w:asciiTheme="majorBidi" w:hAnsiTheme="majorBidi" w:cstheme="majorBidi"/>
          <w:lang w:val="en-US"/>
        </w:rPr>
      </w:pPr>
      <w:r>
        <w:rPr>
          <w:rFonts w:asciiTheme="majorBidi" w:hAnsiTheme="majorBidi" w:cstheme="majorBidi"/>
          <w:lang w:val="en-US"/>
        </w:rPr>
        <w:t>In some instances, I want to trust in the Lord more confidently and commit myself to the Lord in</w:t>
      </w:r>
      <w:r w:rsidR="00DC6DA2">
        <w:rPr>
          <w:rFonts w:asciiTheme="majorBidi" w:hAnsiTheme="majorBidi" w:cstheme="majorBidi"/>
          <w:lang w:val="en-US"/>
        </w:rPr>
        <w:t xml:space="preserve"> a way that can be transparent. Nevertheless, I feel lonely when I am the only autistic </w:t>
      </w:r>
      <w:r w:rsidR="00087B99">
        <w:rPr>
          <w:rFonts w:asciiTheme="majorBidi" w:hAnsiTheme="majorBidi" w:cstheme="majorBidi"/>
          <w:lang w:val="en-US"/>
        </w:rPr>
        <w:t>church boy</w:t>
      </w:r>
      <w:r w:rsidR="00DC6DA2">
        <w:rPr>
          <w:rFonts w:asciiTheme="majorBidi" w:hAnsiTheme="majorBidi" w:cstheme="majorBidi"/>
          <w:lang w:val="en-US"/>
        </w:rPr>
        <w:t xml:space="preserve"> in my Baptist Church (and in the Independent Fundamental Baptist churches in general)</w:t>
      </w:r>
      <w:r w:rsidR="00087B99">
        <w:rPr>
          <w:rFonts w:asciiTheme="majorBidi" w:hAnsiTheme="majorBidi" w:cstheme="majorBidi"/>
          <w:lang w:val="en-US"/>
        </w:rPr>
        <w:t>. However, God’s grace and mercy have been godly to me. As godliness is only</w:t>
      </w:r>
      <w:r w:rsidR="009D3389">
        <w:rPr>
          <w:rFonts w:asciiTheme="majorBidi" w:hAnsiTheme="majorBidi" w:cstheme="majorBidi"/>
          <w:lang w:val="en-US"/>
        </w:rPr>
        <w:t xml:space="preserve"> God, what if we follow up the godly God we use to teach and preach?</w:t>
      </w:r>
    </w:p>
    <w:p w14:paraId="56AC8F1D" w14:textId="662031B7" w:rsidR="00F547C2" w:rsidRPr="00F547C2" w:rsidRDefault="00F547C2" w:rsidP="00F547C2">
      <w:pPr>
        <w:rPr>
          <w:rFonts w:asciiTheme="majorBidi" w:hAnsiTheme="majorBidi" w:cstheme="majorBidi"/>
          <w:lang w:val="en-US"/>
        </w:rPr>
      </w:pPr>
      <w:r w:rsidRPr="00F547C2">
        <w:rPr>
          <w:rFonts w:asciiTheme="majorBidi" w:hAnsiTheme="majorBidi" w:cstheme="majorBidi"/>
          <w:lang w:val="en-US"/>
        </w:rPr>
        <w:t>Angello Forero</w:t>
      </w:r>
    </w:p>
    <w:p w14:paraId="7A9CA864" w14:textId="20789315" w:rsidR="00F547C2" w:rsidRPr="00F547C2" w:rsidRDefault="00F547C2" w:rsidP="00F547C2">
      <w:pPr>
        <w:rPr>
          <w:rFonts w:asciiTheme="majorBidi" w:hAnsiTheme="majorBidi" w:cstheme="majorBidi"/>
          <w:lang w:val="en-US"/>
        </w:rPr>
      </w:pPr>
      <w:r w:rsidRPr="00F547C2">
        <w:rPr>
          <w:rFonts w:asciiTheme="majorBidi" w:hAnsiTheme="majorBidi" w:cstheme="majorBidi"/>
          <w:lang w:val="en-US"/>
        </w:rPr>
        <w:t>Barranquilla, Colombia.</w:t>
      </w:r>
    </w:p>
    <w:p w14:paraId="29FEF8C7" w14:textId="77777777" w:rsidR="000F79D1" w:rsidRPr="00F547C2" w:rsidRDefault="000F79D1" w:rsidP="009B49FF">
      <w:pPr>
        <w:ind w:left="720" w:firstLine="696"/>
        <w:rPr>
          <w:rFonts w:asciiTheme="majorBidi" w:hAnsiTheme="majorBidi" w:cstheme="majorBidi"/>
          <w:lang w:val="en-US"/>
        </w:rPr>
      </w:pPr>
    </w:p>
    <w:sdt>
      <w:sdtPr>
        <w:rPr>
          <w:rFonts w:asciiTheme="minorHAnsi" w:eastAsiaTheme="minorEastAsia" w:hAnsiTheme="minorHAnsi" w:cstheme="minorBidi"/>
          <w:color w:val="auto"/>
          <w:sz w:val="24"/>
          <w:szCs w:val="24"/>
        </w:rPr>
        <w:id w:val="-319270645"/>
        <w:docPartObj>
          <w:docPartGallery w:val="Bibliographies"/>
          <w:docPartUnique/>
        </w:docPartObj>
      </w:sdtPr>
      <w:sdtEndPr/>
      <w:sdtContent>
        <w:p w14:paraId="2F735E2C" w14:textId="6F464973" w:rsidR="008F5B77" w:rsidRPr="008F5B77" w:rsidRDefault="008F5B77">
          <w:pPr>
            <w:pStyle w:val="Ttulo1"/>
            <w:rPr>
              <w:rFonts w:asciiTheme="majorBidi" w:hAnsiTheme="majorBidi"/>
              <w:sz w:val="24"/>
              <w:szCs w:val="24"/>
              <w:lang w:val="en-US"/>
            </w:rPr>
          </w:pPr>
          <w:r w:rsidRPr="008F5B77">
            <w:rPr>
              <w:rFonts w:asciiTheme="majorBidi" w:hAnsiTheme="majorBidi"/>
              <w:sz w:val="24"/>
              <w:szCs w:val="24"/>
              <w:lang w:val="en-US"/>
            </w:rPr>
            <w:t>References</w:t>
          </w:r>
        </w:p>
        <w:sdt>
          <w:sdtPr>
            <w:id w:val="-573587230"/>
            <w:bibliography/>
          </w:sdtPr>
          <w:sdtEndPr/>
          <w:sdtContent>
            <w:p w14:paraId="602ADFB1" w14:textId="77777777" w:rsidR="006D21D4" w:rsidRPr="006D21D4" w:rsidRDefault="008F5B77" w:rsidP="006D21D4">
              <w:pPr>
                <w:pStyle w:val="Bibliografa"/>
                <w:ind w:left="720" w:hanging="720"/>
                <w:rPr>
                  <w:rFonts w:asciiTheme="majorBidi" w:hAnsiTheme="majorBidi" w:cstheme="majorBidi"/>
                  <w:noProof/>
                  <w:kern w:val="0"/>
                  <w:lang w:val="en-US"/>
                  <w14:ligatures w14:val="none"/>
                </w:rPr>
              </w:pPr>
              <w:r w:rsidRPr="006D21D4">
                <w:rPr>
                  <w:rFonts w:asciiTheme="majorBidi" w:hAnsiTheme="majorBidi" w:cstheme="majorBidi"/>
                </w:rPr>
                <w:fldChar w:fldCharType="begin"/>
              </w:r>
              <w:r w:rsidRPr="006D21D4">
                <w:rPr>
                  <w:rFonts w:asciiTheme="majorBidi" w:hAnsiTheme="majorBidi" w:cstheme="majorBidi"/>
                  <w:lang w:val="en-US"/>
                </w:rPr>
                <w:instrText xml:space="preserve"> BIBLIOGRAPHY </w:instrText>
              </w:r>
              <w:r w:rsidRPr="006D21D4">
                <w:rPr>
                  <w:rFonts w:asciiTheme="majorBidi" w:hAnsiTheme="majorBidi" w:cstheme="majorBidi"/>
                </w:rPr>
                <w:fldChar w:fldCharType="separate"/>
              </w:r>
              <w:r w:rsidR="006D21D4" w:rsidRPr="006D21D4">
                <w:rPr>
                  <w:rFonts w:asciiTheme="majorBidi" w:hAnsiTheme="majorBidi" w:cstheme="majorBidi"/>
                  <w:i/>
                  <w:iCs/>
                  <w:noProof/>
                  <w:lang w:val="en-US"/>
                </w:rPr>
                <w:t>Beyond Suffering Bible.</w:t>
              </w:r>
              <w:r w:rsidR="006D21D4" w:rsidRPr="006D21D4">
                <w:rPr>
                  <w:rFonts w:asciiTheme="majorBidi" w:hAnsiTheme="majorBidi" w:cstheme="majorBidi"/>
                  <w:noProof/>
                  <w:lang w:val="en-US"/>
                </w:rPr>
                <w:t xml:space="preserve"> (2016). Tyndale House Publishers.</w:t>
              </w:r>
            </w:p>
            <w:p w14:paraId="67D46649" w14:textId="77777777" w:rsidR="006D21D4" w:rsidRPr="006D21D4" w:rsidRDefault="006D21D4" w:rsidP="006D21D4">
              <w:pPr>
                <w:pStyle w:val="Bibliografa"/>
                <w:ind w:left="720" w:hanging="720"/>
                <w:rPr>
                  <w:rFonts w:asciiTheme="majorBidi" w:hAnsiTheme="majorBidi" w:cstheme="majorBidi"/>
                  <w:noProof/>
                  <w:lang w:val="en-US"/>
                </w:rPr>
              </w:pPr>
              <w:r w:rsidRPr="006D21D4">
                <w:rPr>
                  <w:rFonts w:asciiTheme="majorBidi" w:hAnsiTheme="majorBidi" w:cstheme="majorBidi"/>
                  <w:noProof/>
                  <w:lang w:val="en-US"/>
                </w:rPr>
                <w:t xml:space="preserve">Eareckson Tada, J. (2012). The Disability and Kingdom Matters. In J. Eareckson Tada, S. Bundy, &amp; P. Verbal, </w:t>
              </w:r>
              <w:r w:rsidRPr="006D21D4">
                <w:rPr>
                  <w:rFonts w:asciiTheme="majorBidi" w:hAnsiTheme="majorBidi" w:cstheme="majorBidi"/>
                  <w:i/>
                  <w:iCs/>
                  <w:noProof/>
                  <w:lang w:val="en-US"/>
                </w:rPr>
                <w:t>Beyond Suffering: A Christian perspective to the Disability Ministry.</w:t>
              </w:r>
              <w:r w:rsidRPr="006D21D4">
                <w:rPr>
                  <w:rFonts w:asciiTheme="majorBidi" w:hAnsiTheme="majorBidi" w:cstheme="majorBidi"/>
                  <w:noProof/>
                  <w:lang w:val="en-US"/>
                </w:rPr>
                <w:t xml:space="preserve"> Joni and Friends.</w:t>
              </w:r>
            </w:p>
            <w:p w14:paraId="5A64E851" w14:textId="77777777" w:rsidR="006D21D4" w:rsidRPr="006D21D4" w:rsidRDefault="006D21D4" w:rsidP="006D21D4">
              <w:pPr>
                <w:pStyle w:val="Bibliografa"/>
                <w:ind w:left="720" w:hanging="720"/>
                <w:rPr>
                  <w:rFonts w:asciiTheme="majorBidi" w:hAnsiTheme="majorBidi" w:cstheme="majorBidi"/>
                  <w:noProof/>
                  <w:lang w:val="en-US"/>
                </w:rPr>
              </w:pPr>
              <w:r w:rsidRPr="006D21D4">
                <w:rPr>
                  <w:rFonts w:asciiTheme="majorBidi" w:hAnsiTheme="majorBidi" w:cstheme="majorBidi"/>
                  <w:noProof/>
                  <w:lang w:val="en-US"/>
                </w:rPr>
                <w:t xml:space="preserve">Ross, A. (2011). </w:t>
              </w:r>
              <w:r w:rsidRPr="006D21D4">
                <w:rPr>
                  <w:rFonts w:asciiTheme="majorBidi" w:hAnsiTheme="majorBidi" w:cstheme="majorBidi"/>
                  <w:i/>
                  <w:iCs/>
                  <w:noProof/>
                  <w:lang w:val="en-US"/>
                </w:rPr>
                <w:t>A commentary on the Psalms 1-41.</w:t>
              </w:r>
              <w:r w:rsidRPr="006D21D4">
                <w:rPr>
                  <w:rFonts w:asciiTheme="majorBidi" w:hAnsiTheme="majorBidi" w:cstheme="majorBidi"/>
                  <w:noProof/>
                  <w:lang w:val="en-US"/>
                </w:rPr>
                <w:t xml:space="preserve"> Kregel Publications.</w:t>
              </w:r>
            </w:p>
            <w:p w14:paraId="77F09AD1" w14:textId="2ACC00C5" w:rsidR="008F5B77" w:rsidRDefault="008F5B77" w:rsidP="006D21D4">
              <w:r w:rsidRPr="006D21D4">
                <w:rPr>
                  <w:rFonts w:asciiTheme="majorBidi" w:hAnsiTheme="majorBidi" w:cstheme="majorBidi"/>
                  <w:b/>
                  <w:bCs/>
                  <w:noProof/>
                </w:rPr>
                <w:fldChar w:fldCharType="end"/>
              </w:r>
            </w:p>
          </w:sdtContent>
        </w:sdt>
      </w:sdtContent>
    </w:sdt>
    <w:p w14:paraId="73AE690E" w14:textId="77777777" w:rsidR="000F79D1" w:rsidRPr="00C50204" w:rsidRDefault="000F79D1" w:rsidP="009B49FF">
      <w:pPr>
        <w:ind w:left="720" w:firstLine="696"/>
        <w:rPr>
          <w:rFonts w:asciiTheme="majorBidi" w:hAnsiTheme="majorBidi" w:cstheme="majorBidi"/>
          <w:lang w:val="en-US"/>
        </w:rPr>
      </w:pPr>
    </w:p>
    <w:sectPr w:rsidR="000F79D1" w:rsidRPr="00C50204">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07C56" w14:textId="77777777" w:rsidR="004654A2" w:rsidRDefault="004654A2" w:rsidP="002A2446">
      <w:pPr>
        <w:spacing w:after="0" w:line="240" w:lineRule="auto"/>
      </w:pPr>
      <w:r>
        <w:separator/>
      </w:r>
    </w:p>
  </w:endnote>
  <w:endnote w:type="continuationSeparator" w:id="0">
    <w:p w14:paraId="73C561F9" w14:textId="77777777" w:rsidR="004654A2" w:rsidRDefault="004654A2" w:rsidP="002A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47388"/>
      <w:docPartObj>
        <w:docPartGallery w:val="Page Numbers (Bottom of Page)"/>
        <w:docPartUnique/>
      </w:docPartObj>
    </w:sdtPr>
    <w:sdtEndPr/>
    <w:sdtContent>
      <w:p w14:paraId="2F9250D7" w14:textId="35EDE1CA" w:rsidR="009C5FC7" w:rsidRDefault="009C5FC7">
        <w:pPr>
          <w:pStyle w:val="Piedepgina"/>
          <w:jc w:val="center"/>
        </w:pPr>
        <w:r>
          <w:fldChar w:fldCharType="begin"/>
        </w:r>
        <w:r>
          <w:instrText>PAGE   \* MERGEFORMAT</w:instrText>
        </w:r>
        <w:r>
          <w:fldChar w:fldCharType="separate"/>
        </w:r>
        <w:r>
          <w:t>2</w:t>
        </w:r>
        <w:r>
          <w:fldChar w:fldCharType="end"/>
        </w:r>
      </w:p>
    </w:sdtContent>
  </w:sdt>
  <w:p w14:paraId="6FEC365C" w14:textId="77777777" w:rsidR="009C5FC7" w:rsidRDefault="009C5FC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24D2C" w14:textId="77777777" w:rsidR="004654A2" w:rsidRDefault="004654A2" w:rsidP="002A2446">
      <w:pPr>
        <w:spacing w:after="0" w:line="240" w:lineRule="auto"/>
      </w:pPr>
      <w:r>
        <w:separator/>
      </w:r>
    </w:p>
  </w:footnote>
  <w:footnote w:type="continuationSeparator" w:id="0">
    <w:p w14:paraId="6C4FE3B9" w14:textId="77777777" w:rsidR="004654A2" w:rsidRDefault="004654A2" w:rsidP="002A24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A28"/>
    <w:rsid w:val="00026D17"/>
    <w:rsid w:val="0003189F"/>
    <w:rsid w:val="00037B68"/>
    <w:rsid w:val="00056E0A"/>
    <w:rsid w:val="00063810"/>
    <w:rsid w:val="000826A7"/>
    <w:rsid w:val="00083EB5"/>
    <w:rsid w:val="00084CF8"/>
    <w:rsid w:val="00085D77"/>
    <w:rsid w:val="00087B99"/>
    <w:rsid w:val="00096650"/>
    <w:rsid w:val="000C2F1C"/>
    <w:rsid w:val="000D7ACE"/>
    <w:rsid w:val="000E084E"/>
    <w:rsid w:val="000E320E"/>
    <w:rsid w:val="000F79D1"/>
    <w:rsid w:val="00105BE1"/>
    <w:rsid w:val="00123584"/>
    <w:rsid w:val="00126D27"/>
    <w:rsid w:val="00142831"/>
    <w:rsid w:val="001471B1"/>
    <w:rsid w:val="00176F78"/>
    <w:rsid w:val="00195CEC"/>
    <w:rsid w:val="001A47D3"/>
    <w:rsid w:val="001C0658"/>
    <w:rsid w:val="001C725B"/>
    <w:rsid w:val="001D031D"/>
    <w:rsid w:val="001D6DBD"/>
    <w:rsid w:val="002008AF"/>
    <w:rsid w:val="00212F9C"/>
    <w:rsid w:val="00216DDD"/>
    <w:rsid w:val="0022500F"/>
    <w:rsid w:val="00234443"/>
    <w:rsid w:val="002369A7"/>
    <w:rsid w:val="00240CD5"/>
    <w:rsid w:val="002543A4"/>
    <w:rsid w:val="0029467A"/>
    <w:rsid w:val="0029531E"/>
    <w:rsid w:val="002A183D"/>
    <w:rsid w:val="002A2446"/>
    <w:rsid w:val="002A3986"/>
    <w:rsid w:val="002D58C3"/>
    <w:rsid w:val="002E20C7"/>
    <w:rsid w:val="002F186B"/>
    <w:rsid w:val="002F1D63"/>
    <w:rsid w:val="002F49D5"/>
    <w:rsid w:val="002F4B14"/>
    <w:rsid w:val="003023CB"/>
    <w:rsid w:val="003045D1"/>
    <w:rsid w:val="00304E13"/>
    <w:rsid w:val="0031337F"/>
    <w:rsid w:val="00314D24"/>
    <w:rsid w:val="00316000"/>
    <w:rsid w:val="00322492"/>
    <w:rsid w:val="00325C11"/>
    <w:rsid w:val="00326AA3"/>
    <w:rsid w:val="00346107"/>
    <w:rsid w:val="00347FDA"/>
    <w:rsid w:val="00352B9D"/>
    <w:rsid w:val="003602D1"/>
    <w:rsid w:val="00362C23"/>
    <w:rsid w:val="00370547"/>
    <w:rsid w:val="00384232"/>
    <w:rsid w:val="00385271"/>
    <w:rsid w:val="003B1EF2"/>
    <w:rsid w:val="003D4298"/>
    <w:rsid w:val="003D520B"/>
    <w:rsid w:val="003E4539"/>
    <w:rsid w:val="003F0D2B"/>
    <w:rsid w:val="0041641B"/>
    <w:rsid w:val="00426C9F"/>
    <w:rsid w:val="00427FC8"/>
    <w:rsid w:val="00451825"/>
    <w:rsid w:val="00464573"/>
    <w:rsid w:val="004654A2"/>
    <w:rsid w:val="004846E5"/>
    <w:rsid w:val="004970C4"/>
    <w:rsid w:val="004A15B8"/>
    <w:rsid w:val="004A4B77"/>
    <w:rsid w:val="004B1852"/>
    <w:rsid w:val="004C3141"/>
    <w:rsid w:val="004E1762"/>
    <w:rsid w:val="004E3CA3"/>
    <w:rsid w:val="004E3DB5"/>
    <w:rsid w:val="004E4CDA"/>
    <w:rsid w:val="004F77C8"/>
    <w:rsid w:val="005052D7"/>
    <w:rsid w:val="005334E8"/>
    <w:rsid w:val="00551894"/>
    <w:rsid w:val="00553628"/>
    <w:rsid w:val="005611B7"/>
    <w:rsid w:val="0057547C"/>
    <w:rsid w:val="00575E13"/>
    <w:rsid w:val="005774B8"/>
    <w:rsid w:val="0059373E"/>
    <w:rsid w:val="005A026A"/>
    <w:rsid w:val="005B0A6B"/>
    <w:rsid w:val="005B26DA"/>
    <w:rsid w:val="005B2C18"/>
    <w:rsid w:val="005C0692"/>
    <w:rsid w:val="005C5A53"/>
    <w:rsid w:val="005C7466"/>
    <w:rsid w:val="005F1300"/>
    <w:rsid w:val="0060579A"/>
    <w:rsid w:val="00614911"/>
    <w:rsid w:val="00616B3A"/>
    <w:rsid w:val="00646076"/>
    <w:rsid w:val="0064769D"/>
    <w:rsid w:val="0067403D"/>
    <w:rsid w:val="0069288E"/>
    <w:rsid w:val="006B2A1E"/>
    <w:rsid w:val="006D21D4"/>
    <w:rsid w:val="006F2CD6"/>
    <w:rsid w:val="007034C1"/>
    <w:rsid w:val="007111FC"/>
    <w:rsid w:val="00714427"/>
    <w:rsid w:val="00742EB9"/>
    <w:rsid w:val="00771881"/>
    <w:rsid w:val="00777D57"/>
    <w:rsid w:val="0078355F"/>
    <w:rsid w:val="00790503"/>
    <w:rsid w:val="007B24CD"/>
    <w:rsid w:val="007B6D20"/>
    <w:rsid w:val="007C2087"/>
    <w:rsid w:val="007F3B5E"/>
    <w:rsid w:val="00802A94"/>
    <w:rsid w:val="00821E33"/>
    <w:rsid w:val="00823D4C"/>
    <w:rsid w:val="00834738"/>
    <w:rsid w:val="00835CD3"/>
    <w:rsid w:val="008404A7"/>
    <w:rsid w:val="008779FE"/>
    <w:rsid w:val="008A2E8B"/>
    <w:rsid w:val="008A7B4C"/>
    <w:rsid w:val="008B3140"/>
    <w:rsid w:val="008B45E4"/>
    <w:rsid w:val="008E04BE"/>
    <w:rsid w:val="008F5B77"/>
    <w:rsid w:val="0090481E"/>
    <w:rsid w:val="0091310E"/>
    <w:rsid w:val="0091398C"/>
    <w:rsid w:val="00914A28"/>
    <w:rsid w:val="0092483F"/>
    <w:rsid w:val="009456E4"/>
    <w:rsid w:val="0097115F"/>
    <w:rsid w:val="0099064C"/>
    <w:rsid w:val="00993A23"/>
    <w:rsid w:val="00997687"/>
    <w:rsid w:val="009A2381"/>
    <w:rsid w:val="009A5451"/>
    <w:rsid w:val="009B20E3"/>
    <w:rsid w:val="009B3AA7"/>
    <w:rsid w:val="009B49FF"/>
    <w:rsid w:val="009C5FC7"/>
    <w:rsid w:val="009D2C7A"/>
    <w:rsid w:val="009D3389"/>
    <w:rsid w:val="009D551D"/>
    <w:rsid w:val="00A01688"/>
    <w:rsid w:val="00A02D3F"/>
    <w:rsid w:val="00A12313"/>
    <w:rsid w:val="00A12F9E"/>
    <w:rsid w:val="00A2260B"/>
    <w:rsid w:val="00A24C0D"/>
    <w:rsid w:val="00A926C7"/>
    <w:rsid w:val="00AA6936"/>
    <w:rsid w:val="00AB226E"/>
    <w:rsid w:val="00AB62D1"/>
    <w:rsid w:val="00AC0EDD"/>
    <w:rsid w:val="00AD64A4"/>
    <w:rsid w:val="00AE16DB"/>
    <w:rsid w:val="00AE4679"/>
    <w:rsid w:val="00AE4EB2"/>
    <w:rsid w:val="00AE5A53"/>
    <w:rsid w:val="00B33950"/>
    <w:rsid w:val="00B35B96"/>
    <w:rsid w:val="00B478C3"/>
    <w:rsid w:val="00B57574"/>
    <w:rsid w:val="00B666F6"/>
    <w:rsid w:val="00B7520A"/>
    <w:rsid w:val="00B755FB"/>
    <w:rsid w:val="00B811DC"/>
    <w:rsid w:val="00B82395"/>
    <w:rsid w:val="00B8344A"/>
    <w:rsid w:val="00B90A38"/>
    <w:rsid w:val="00BB1F71"/>
    <w:rsid w:val="00BB2BC8"/>
    <w:rsid w:val="00BB56DC"/>
    <w:rsid w:val="00BB6831"/>
    <w:rsid w:val="00BC48D0"/>
    <w:rsid w:val="00BD68B9"/>
    <w:rsid w:val="00C1658B"/>
    <w:rsid w:val="00C272B6"/>
    <w:rsid w:val="00C35174"/>
    <w:rsid w:val="00C46CEE"/>
    <w:rsid w:val="00C50204"/>
    <w:rsid w:val="00C62EA6"/>
    <w:rsid w:val="00C7622D"/>
    <w:rsid w:val="00C76601"/>
    <w:rsid w:val="00C80BD2"/>
    <w:rsid w:val="00C86635"/>
    <w:rsid w:val="00C95AAC"/>
    <w:rsid w:val="00CA3A38"/>
    <w:rsid w:val="00CC0338"/>
    <w:rsid w:val="00CD21B3"/>
    <w:rsid w:val="00CE277C"/>
    <w:rsid w:val="00CE5E04"/>
    <w:rsid w:val="00CF01C3"/>
    <w:rsid w:val="00D003A3"/>
    <w:rsid w:val="00D34274"/>
    <w:rsid w:val="00D36B71"/>
    <w:rsid w:val="00D40B08"/>
    <w:rsid w:val="00D46919"/>
    <w:rsid w:val="00D803F5"/>
    <w:rsid w:val="00D81750"/>
    <w:rsid w:val="00D83B18"/>
    <w:rsid w:val="00DA08C5"/>
    <w:rsid w:val="00DA71BC"/>
    <w:rsid w:val="00DB36BF"/>
    <w:rsid w:val="00DB5670"/>
    <w:rsid w:val="00DC5972"/>
    <w:rsid w:val="00DC6DA2"/>
    <w:rsid w:val="00DC76A1"/>
    <w:rsid w:val="00DE5761"/>
    <w:rsid w:val="00DF14CE"/>
    <w:rsid w:val="00DF22B0"/>
    <w:rsid w:val="00DF4B6E"/>
    <w:rsid w:val="00E06CE9"/>
    <w:rsid w:val="00E121A0"/>
    <w:rsid w:val="00E12D8C"/>
    <w:rsid w:val="00E22BB2"/>
    <w:rsid w:val="00E3076C"/>
    <w:rsid w:val="00E40CA3"/>
    <w:rsid w:val="00E461BE"/>
    <w:rsid w:val="00E744EC"/>
    <w:rsid w:val="00E77FDE"/>
    <w:rsid w:val="00E82691"/>
    <w:rsid w:val="00E94194"/>
    <w:rsid w:val="00E94F4E"/>
    <w:rsid w:val="00EB1591"/>
    <w:rsid w:val="00EB58A5"/>
    <w:rsid w:val="00EC2D7B"/>
    <w:rsid w:val="00EC4344"/>
    <w:rsid w:val="00EC677E"/>
    <w:rsid w:val="00EE2FE6"/>
    <w:rsid w:val="00EE7F44"/>
    <w:rsid w:val="00EF01C5"/>
    <w:rsid w:val="00F02E16"/>
    <w:rsid w:val="00F454AF"/>
    <w:rsid w:val="00F5256C"/>
    <w:rsid w:val="00F52E73"/>
    <w:rsid w:val="00F547C2"/>
    <w:rsid w:val="00F66ABC"/>
    <w:rsid w:val="00F93D70"/>
    <w:rsid w:val="00FA3F51"/>
    <w:rsid w:val="00FA78EC"/>
    <w:rsid w:val="00FB2489"/>
    <w:rsid w:val="00FB4BDE"/>
    <w:rsid w:val="00FC6A3E"/>
    <w:rsid w:val="00FC7ECE"/>
    <w:rsid w:val="00FE0F2D"/>
    <w:rsid w:val="00FE26DF"/>
    <w:rsid w:val="00FE6C8D"/>
    <w:rsid w:val="00FE6E6F"/>
  </w:rsids>
  <m:mathPr>
    <m:mathFont m:val="Cambria Math"/>
    <m:brkBin m:val="before"/>
    <m:brkBinSub m:val="--"/>
    <m:smallFrac m:val="0"/>
    <m:dispDef/>
    <m:lMargin m:val="0"/>
    <m:rMargin m:val="0"/>
    <m:defJc m:val="centerGroup"/>
    <m:wrapIndent m:val="1440"/>
    <m:intLim m:val="subSup"/>
    <m:naryLim m:val="undOvr"/>
  </m:mathPr>
  <w:themeFontLang w:val="es-E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723E4F"/>
  <w15:chartTrackingRefBased/>
  <w15:docId w15:val="{D044565C-CDBB-4064-A9FC-B8C0D59B8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ES" w:eastAsia="zh-CN"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A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14A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14A2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14A2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14A2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14A2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4A2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4A2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4A2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4A2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14A2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14A2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14A2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14A2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14A2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4A2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4A2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4A28"/>
    <w:rPr>
      <w:rFonts w:eastAsiaTheme="majorEastAsia" w:cstheme="majorBidi"/>
      <w:color w:val="272727" w:themeColor="text1" w:themeTint="D8"/>
    </w:rPr>
  </w:style>
  <w:style w:type="paragraph" w:styleId="Ttulo">
    <w:name w:val="Title"/>
    <w:basedOn w:val="Normal"/>
    <w:next w:val="Normal"/>
    <w:link w:val="TtuloCar"/>
    <w:uiPriority w:val="10"/>
    <w:qFormat/>
    <w:rsid w:val="00914A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4A2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4A2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4A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4A28"/>
    <w:pPr>
      <w:spacing w:before="160"/>
      <w:jc w:val="center"/>
    </w:pPr>
    <w:rPr>
      <w:i/>
      <w:iCs/>
      <w:color w:val="404040" w:themeColor="text1" w:themeTint="BF"/>
    </w:rPr>
  </w:style>
  <w:style w:type="character" w:customStyle="1" w:styleId="CitaCar">
    <w:name w:val="Cita Car"/>
    <w:basedOn w:val="Fuentedeprrafopredeter"/>
    <w:link w:val="Cita"/>
    <w:uiPriority w:val="29"/>
    <w:rsid w:val="00914A28"/>
    <w:rPr>
      <w:i/>
      <w:iCs/>
      <w:color w:val="404040" w:themeColor="text1" w:themeTint="BF"/>
    </w:rPr>
  </w:style>
  <w:style w:type="paragraph" w:styleId="Prrafodelista">
    <w:name w:val="List Paragraph"/>
    <w:basedOn w:val="Normal"/>
    <w:uiPriority w:val="34"/>
    <w:qFormat/>
    <w:rsid w:val="00914A28"/>
    <w:pPr>
      <w:ind w:left="720"/>
      <w:contextualSpacing/>
    </w:pPr>
  </w:style>
  <w:style w:type="character" w:styleId="nfasisintenso">
    <w:name w:val="Intense Emphasis"/>
    <w:basedOn w:val="Fuentedeprrafopredeter"/>
    <w:uiPriority w:val="21"/>
    <w:qFormat/>
    <w:rsid w:val="00914A28"/>
    <w:rPr>
      <w:i/>
      <w:iCs/>
      <w:color w:val="0F4761" w:themeColor="accent1" w:themeShade="BF"/>
    </w:rPr>
  </w:style>
  <w:style w:type="paragraph" w:styleId="Citadestacada">
    <w:name w:val="Intense Quote"/>
    <w:basedOn w:val="Normal"/>
    <w:next w:val="Normal"/>
    <w:link w:val="CitadestacadaCar"/>
    <w:uiPriority w:val="30"/>
    <w:qFormat/>
    <w:rsid w:val="00914A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14A28"/>
    <w:rPr>
      <w:i/>
      <w:iCs/>
      <w:color w:val="0F4761" w:themeColor="accent1" w:themeShade="BF"/>
    </w:rPr>
  </w:style>
  <w:style w:type="character" w:styleId="Referenciaintensa">
    <w:name w:val="Intense Reference"/>
    <w:basedOn w:val="Fuentedeprrafopredeter"/>
    <w:uiPriority w:val="32"/>
    <w:qFormat/>
    <w:rsid w:val="00914A28"/>
    <w:rPr>
      <w:b/>
      <w:bCs/>
      <w:smallCaps/>
      <w:color w:val="0F4761" w:themeColor="accent1" w:themeShade="BF"/>
      <w:spacing w:val="5"/>
    </w:rPr>
  </w:style>
  <w:style w:type="paragraph" w:styleId="Encabezado">
    <w:name w:val="header"/>
    <w:basedOn w:val="Normal"/>
    <w:link w:val="EncabezadoCar"/>
    <w:uiPriority w:val="99"/>
    <w:unhideWhenUsed/>
    <w:rsid w:val="002A244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A2446"/>
  </w:style>
  <w:style w:type="paragraph" w:styleId="Piedepgina">
    <w:name w:val="footer"/>
    <w:basedOn w:val="Normal"/>
    <w:link w:val="PiedepginaCar"/>
    <w:uiPriority w:val="99"/>
    <w:unhideWhenUsed/>
    <w:rsid w:val="002A244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A2446"/>
  </w:style>
  <w:style w:type="paragraph" w:styleId="Bibliografa">
    <w:name w:val="Bibliography"/>
    <w:basedOn w:val="Normal"/>
    <w:next w:val="Normal"/>
    <w:uiPriority w:val="37"/>
    <w:unhideWhenUsed/>
    <w:rsid w:val="008F5B77"/>
  </w:style>
  <w:style w:type="character" w:styleId="Hipervnculo">
    <w:name w:val="Hyperlink"/>
    <w:basedOn w:val="Fuentedeprrafopredeter"/>
    <w:uiPriority w:val="99"/>
    <w:unhideWhenUsed/>
    <w:rsid w:val="00F547C2"/>
    <w:rPr>
      <w:color w:val="467886" w:themeColor="hyperlink"/>
      <w:u w:val="single"/>
    </w:rPr>
  </w:style>
  <w:style w:type="character" w:styleId="Mencinsinresolver">
    <w:name w:val="Unresolved Mention"/>
    <w:basedOn w:val="Fuentedeprrafopredeter"/>
    <w:uiPriority w:val="99"/>
    <w:semiHidden/>
    <w:unhideWhenUsed/>
    <w:rsid w:val="00F547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25365">
      <w:bodyDiv w:val="1"/>
      <w:marLeft w:val="0"/>
      <w:marRight w:val="0"/>
      <w:marTop w:val="0"/>
      <w:marBottom w:val="0"/>
      <w:divBdr>
        <w:top w:val="none" w:sz="0" w:space="0" w:color="auto"/>
        <w:left w:val="none" w:sz="0" w:space="0" w:color="auto"/>
        <w:bottom w:val="none" w:sz="0" w:space="0" w:color="auto"/>
        <w:right w:val="none" w:sz="0" w:space="0" w:color="auto"/>
      </w:divBdr>
    </w:div>
    <w:div w:id="1131636034">
      <w:bodyDiv w:val="1"/>
      <w:marLeft w:val="0"/>
      <w:marRight w:val="0"/>
      <w:marTop w:val="0"/>
      <w:marBottom w:val="0"/>
      <w:divBdr>
        <w:top w:val="none" w:sz="0" w:space="0" w:color="auto"/>
        <w:left w:val="none" w:sz="0" w:space="0" w:color="auto"/>
        <w:bottom w:val="none" w:sz="0" w:space="0" w:color="auto"/>
        <w:right w:val="none" w:sz="0" w:space="0" w:color="auto"/>
      </w:divBdr>
    </w:div>
    <w:div w:id="168501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0d748ec-abbe-42c6-a7d9-a3434500bd0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70D3519257EC42A0CA977A2AF8C08D" ma:contentTypeVersion="17" ma:contentTypeDescription="Create a new document." ma:contentTypeScope="" ma:versionID="f6b6622a61187d7d6ef04d631e504d17">
  <xsd:schema xmlns:xsd="http://www.w3.org/2001/XMLSchema" xmlns:xs="http://www.w3.org/2001/XMLSchema" xmlns:p="http://schemas.microsoft.com/office/2006/metadata/properties" xmlns:ns3="90d748ec-abbe-42c6-a7d9-a3434500bd02" xmlns:ns4="844ca49c-123f-4d6b-9ac4-79ea89062d16" targetNamespace="http://schemas.microsoft.com/office/2006/metadata/properties" ma:root="true" ma:fieldsID="2808ff72bcacc9b7fc680ed0bec022ae" ns3:_="" ns4:_="">
    <xsd:import namespace="90d748ec-abbe-42c6-a7d9-a3434500bd02"/>
    <xsd:import namespace="844ca49c-123f-4d6b-9ac4-79ea89062d1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748ec-abbe-42c6-a7d9-a3434500bd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4ca49c-123f-4d6b-9ac4-79ea89062d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Ros11</b:Tag>
    <b:SourceType>Book</b:SourceType>
    <b:Guid>{A3B0A5D5-1CC9-4A5C-90CE-3D93F4BEC875}</b:Guid>
    <b:Title>A commentary on the Psalms 1-41</b:Title>
    <b:Year>2011</b:Year>
    <b:Author>
      <b:Author>
        <b:NameList>
          <b:Person>
            <b:Last>Ross</b:Last>
            <b:First>Allen</b:First>
          </b:Person>
        </b:NameList>
      </b:Author>
    </b:Author>
    <b:Publisher>Kregel Publications</b:Publisher>
    <b:RefOrder>1</b:RefOrder>
  </b:Source>
  <b:Source>
    <b:Tag>Ear121</b:Tag>
    <b:SourceType>BookSection</b:SourceType>
    <b:Guid>{92D5250E-EF8A-43D7-ACEA-125790DB7170}</b:Guid>
    <b:Title>The Disability and Kingdom Matters</b:Title>
    <b:BookTitle>Beyond Suffering: A Christian perspective to the Disability Ministry</b:BookTitle>
    <b:Year>2012</b:Year>
    <b:Publisher>Joni and Friends</b:Publisher>
    <b:Author>
      <b:Author>
        <b:NameList>
          <b:Person>
            <b:Last>Eareckson Tada</b:Last>
            <b:First>Joni</b:First>
          </b:Person>
        </b:NameList>
      </b:Author>
      <b:BookAuthor>
        <b:NameList>
          <b:Person>
            <b:Last>Eareckson Tada</b:Last>
            <b:First>Joni</b:First>
          </b:Person>
          <b:Person>
            <b:Last>Bundy</b:Last>
            <b:First>Steve</b:First>
          </b:Person>
          <b:Person>
            <b:Last>Verbal</b:Last>
            <b:First>Pat</b:First>
          </b:Person>
        </b:NameList>
      </b:BookAuthor>
    </b:Author>
    <b:RefOrder>2</b:RefOrder>
  </b:Source>
  <b:Source>
    <b:Tag>Bey16</b:Tag>
    <b:SourceType>Book</b:SourceType>
    <b:Guid>{C7D34A29-C6A1-4B9F-A61F-386727D4DEAC}</b:Guid>
    <b:Title>Beyond Suffering Bible</b:Title>
    <b:Year>2016</b:Year>
    <b:Publisher>Tyndale House Publishers</b:Publisher>
    <b:RefOrder>3</b:RefOrder>
  </b:Source>
</b:Sources>
</file>

<file path=customXml/itemProps1.xml><?xml version="1.0" encoding="utf-8"?>
<ds:datastoreItem xmlns:ds="http://schemas.openxmlformats.org/officeDocument/2006/customXml" ds:itemID="{FC6456A3-047A-4CAE-BFE6-C1899E852ABD}">
  <ds:schemaRefs>
    <ds:schemaRef ds:uri="http://schemas.microsoft.com/office/2006/metadata/properties"/>
    <ds:schemaRef ds:uri="http://schemas.microsoft.com/office/infopath/2007/PartnerControls"/>
    <ds:schemaRef ds:uri="90d748ec-abbe-42c6-a7d9-a3434500bd02"/>
  </ds:schemaRefs>
</ds:datastoreItem>
</file>

<file path=customXml/itemProps2.xml><?xml version="1.0" encoding="utf-8"?>
<ds:datastoreItem xmlns:ds="http://schemas.openxmlformats.org/officeDocument/2006/customXml" ds:itemID="{801A7254-D4C8-407C-BB7D-A926D3E46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748ec-abbe-42c6-a7d9-a3434500bd02"/>
    <ds:schemaRef ds:uri="844ca49c-123f-4d6b-9ac4-79ea89062d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76A295-F249-4AE0-8360-6E69EFF02B66}">
  <ds:schemaRefs>
    <ds:schemaRef ds:uri="http://schemas.microsoft.com/sharepoint/v3/contenttype/forms"/>
  </ds:schemaRefs>
</ds:datastoreItem>
</file>

<file path=customXml/itemProps4.xml><?xml version="1.0" encoding="utf-8"?>
<ds:datastoreItem xmlns:ds="http://schemas.openxmlformats.org/officeDocument/2006/customXml" ds:itemID="{FAA7B704-D82B-4582-BC48-6E69587B6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6</Pages>
  <Words>2348</Words>
  <Characters>11013</Characters>
  <Application>Microsoft Office Word</Application>
  <DocSecurity>0</DocSecurity>
  <Lines>211</Lines>
  <Paragraphs>70</Paragraphs>
  <ScaleCrop>false</ScaleCrop>
  <Company/>
  <LinksUpToDate>false</LinksUpToDate>
  <CharactersWithSpaces>13291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ANGELLO ANDRES FORERO BUENO</dc:creator>
  <cp:keywords/>
  <dc:description/>
  <cp:lastModifiedBy>ANGELLO ANDRES FORERO BUENO</cp:lastModifiedBy>
  <cp:revision>243</cp:revision>
  <dcterms:created xsi:type="dcterms:W3CDTF">2024-12-17T14:01:00Z</dcterms:created>
  <dcterms:modified xsi:type="dcterms:W3CDTF">2025-11-11T19:53:00Z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0e5c931a-8c02-4e9b-90ac-bc6098478473</vt:lpwstr>
  </property>
  <property fmtid="{D5CDD505-2E9C-101B-9397-08002B2CF9AE}" pid="3" name="ContentTypeId">
    <vt:lpwstr>0x010100FD70D3519257EC42A0CA977A2AF8C08D</vt:lpwstr>
  </property>
</Properties>
</file>